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SCHEDA PER L'INDIVIDUAZIONE DEI DOCENTI SOPRANNUMERARI A.S. 20</w:t>
      </w:r>
      <w:r w:rsidDel="00000000" w:rsidR="00000000" w:rsidRPr="00000000">
        <w:rPr>
          <w:b w:val="1"/>
          <w:sz w:val="18"/>
          <w:szCs w:val="18"/>
          <w:rtl w:val="0"/>
        </w:rPr>
        <w:t xml:space="preserve">21</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/202</w:t>
      </w:r>
      <w:r w:rsidDel="00000000" w:rsidR="00000000" w:rsidRPr="00000000">
        <w:rPr>
          <w:b w:val="1"/>
          <w:sz w:val="18"/>
          <w:szCs w:val="18"/>
          <w:rtl w:val="0"/>
        </w:rPr>
        <w:t xml:space="preserve">2</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ab/>
        <w:tab/>
        <w:tab/>
        <w:tab/>
        <w:tab/>
        <w:tab/>
        <w:tab/>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Dirigente Scolastico</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ab/>
        <w:tab/>
        <w:tab/>
        <w:tab/>
        <w:tab/>
        <w:tab/>
        <w:tab/>
        <w:tab/>
        <w:t xml:space="preserve">IIS "A. RIGHI" REGGIO CALABRIA</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jc w:val="both"/>
        <w:rPr>
          <w:sz w:val="18"/>
          <w:szCs w:val="18"/>
        </w:rPr>
      </w:pPr>
      <w:r w:rsidDel="00000000" w:rsidR="00000000" w:rsidRPr="00000000">
        <w:rPr>
          <w:sz w:val="18"/>
          <w:szCs w:val="18"/>
          <w:rtl w:val="0"/>
        </w:rPr>
        <w:t xml:space="preserve">Il/La sottoscritt__  _________________________________________   nat__ a ____________________________ prov. (___)  il </w:t>
      </w:r>
    </w:p>
    <w:p w:rsidR="00000000" w:rsidDel="00000000" w:rsidP="00000000" w:rsidRDefault="00000000" w:rsidRPr="00000000" w14:paraId="0000000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07">
      <w:pPr>
        <w:spacing w:after="0" w:line="240" w:lineRule="auto"/>
        <w:jc w:val="both"/>
        <w:rPr>
          <w:sz w:val="18"/>
          <w:szCs w:val="18"/>
        </w:rPr>
      </w:pPr>
      <w:r w:rsidDel="00000000" w:rsidR="00000000" w:rsidRPr="00000000">
        <w:rPr>
          <w:sz w:val="18"/>
          <w:szCs w:val="18"/>
          <w:rtl w:val="0"/>
        </w:rPr>
        <w:t xml:space="preserve">___/____/_____ residente in ________________________________________ insegnante di _________________________________ (classe </w:t>
      </w:r>
    </w:p>
    <w:p w:rsidR="00000000" w:rsidDel="00000000" w:rsidP="00000000" w:rsidRDefault="00000000" w:rsidRPr="00000000" w14:paraId="0000000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09">
      <w:pPr>
        <w:spacing w:after="0" w:line="240" w:lineRule="auto"/>
        <w:jc w:val="both"/>
        <w:rPr>
          <w:color w:val="000000"/>
          <w:sz w:val="18"/>
          <w:szCs w:val="18"/>
        </w:rPr>
      </w:pPr>
      <w:r w:rsidDel="00000000" w:rsidR="00000000" w:rsidRPr="00000000">
        <w:rPr>
          <w:sz w:val="18"/>
          <w:szCs w:val="18"/>
          <w:rtl w:val="0"/>
        </w:rPr>
        <w:t xml:space="preserve">di concorso  __________) </w:t>
      </w:r>
      <w:r w:rsidDel="00000000" w:rsidR="00000000" w:rsidRPr="00000000">
        <w:rPr>
          <w:color w:val="000000"/>
          <w:sz w:val="18"/>
          <w:szCs w:val="18"/>
          <w:rtl w:val="0"/>
        </w:rPr>
        <w:t xml:space="preserve">immesso in ruolo ai sensi ……............................................................. con effettiva assunzione in servizio dal ................................,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 </w:t>
      </w:r>
      <w:r w:rsidDel="00000000" w:rsidR="00000000" w:rsidRPr="00000000">
        <w:rPr>
          <w:b w:val="1"/>
          <w:sz w:val="18"/>
          <w:szCs w:val="18"/>
          <w:rtl w:val="0"/>
        </w:rPr>
        <w:t xml:space="preserve">dichiara</w:t>
      </w:r>
      <w:r w:rsidDel="00000000" w:rsidR="00000000" w:rsidRPr="00000000">
        <w:rPr>
          <w:sz w:val="18"/>
          <w:szCs w:val="18"/>
          <w:rtl w:val="0"/>
        </w:rPr>
        <w:t xml:space="preserve">:</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0A">
      <w:pPr>
        <w:spacing w:after="0" w:line="240" w:lineRule="auto"/>
        <w:jc w:val="both"/>
        <w:rPr>
          <w:sz w:val="20"/>
          <w:szCs w:val="20"/>
        </w:rPr>
      </w:pPr>
      <w:r w:rsidDel="00000000" w:rsidR="00000000" w:rsidRPr="00000000">
        <w:rPr>
          <w:b w:val="1"/>
          <w:sz w:val="20"/>
          <w:szCs w:val="20"/>
          <w:u w:val="none"/>
          <w:rtl w:val="0"/>
        </w:rPr>
        <w:t xml:space="preserve">ALLEGATO D TABELLE DI VALUTAZIONE DEI TITOLI</w:t>
      </w:r>
      <w:r w:rsidDel="00000000" w:rsidR="00000000" w:rsidRPr="00000000">
        <w:rPr>
          <w:rtl w:val="0"/>
        </w:rPr>
      </w:r>
    </w:p>
    <w:tbl>
      <w:tblPr>
        <w:tblStyle w:val="Table1"/>
        <w:tblW w:w="1051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7881"/>
        <w:gridCol w:w="960"/>
        <w:gridCol w:w="837"/>
        <w:gridCol w:w="837"/>
        <w:tblGridChange w:id="0">
          <w:tblGrid>
            <w:gridCol w:w="7881"/>
            <w:gridCol w:w="960"/>
            <w:gridCol w:w="837"/>
            <w:gridCol w:w="837"/>
          </w:tblGrid>
        </w:tblGridChange>
      </w:tblGrid>
      <w:tr>
        <w:trPr>
          <w:trHeight w:val="578" w:hRule="atLeast"/>
        </w:trP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0B">
            <w:pPr>
              <w:spacing w:after="0" w:line="240" w:lineRule="auto"/>
              <w:jc w:val="both"/>
              <w:rPr>
                <w:sz w:val="20"/>
                <w:szCs w:val="20"/>
                <w:u w:val="none"/>
              </w:rPr>
            </w:pPr>
            <w:r w:rsidDel="00000000" w:rsidR="00000000" w:rsidRPr="00000000">
              <w:rPr>
                <w:sz w:val="20"/>
                <w:szCs w:val="20"/>
                <w:u w:val="none"/>
                <w:rtl w:val="0"/>
              </w:rPr>
              <w:t xml:space="preserve">A)   - TABELLA DI VALUTAZIONE DEI TITOLI AI FINI DEI   TRASFERIMENTI A DOMANDA  E D’UFFICIO DEL PERSONALE DOCENTE ED EDUCATIVO</w:t>
            </w:r>
          </w:p>
        </w:tc>
        <w:tc>
          <w:tcPr>
            <w:vMerge w:val="restart"/>
            <w:tcBorders>
              <w:top w:color="000000" w:space="0" w:sz="6" w:val="single"/>
              <w:left w:color="000000" w:space="0" w:sz="6" w:val="single"/>
              <w:right w:color="000000" w:space="0" w:sz="6" w:val="single"/>
            </w:tcBorders>
            <w:shd w:fill="dfdfdf" w:val="clear"/>
          </w:tcPr>
          <w:p w:rsidR="00000000" w:rsidDel="00000000" w:rsidP="00000000" w:rsidRDefault="00000000" w:rsidRPr="00000000" w14:paraId="0000000C">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0D">
            <w:pPr>
              <w:spacing w:after="0" w:line="240" w:lineRule="auto"/>
              <w:rPr>
                <w:sz w:val="20"/>
                <w:szCs w:val="20"/>
                <w:u w:val="none"/>
              </w:rPr>
            </w:pPr>
            <w:r w:rsidDel="00000000" w:rsidR="00000000" w:rsidRPr="00000000">
              <w:rPr>
                <w:sz w:val="20"/>
                <w:szCs w:val="20"/>
                <w:u w:val="none"/>
                <w:rtl w:val="0"/>
              </w:rPr>
              <w:t xml:space="preserve">Punteggio </w:t>
            </w:r>
          </w:p>
        </w:tc>
        <w:tc>
          <w:tcPr>
            <w:vMerge w:val="restart"/>
            <w:tcBorders>
              <w:top w:color="000000" w:space="0" w:sz="6" w:val="single"/>
              <w:left w:color="000000" w:space="0" w:sz="6" w:val="single"/>
              <w:right w:color="000000" w:space="0" w:sz="6" w:val="single"/>
            </w:tcBorders>
            <w:shd w:fill="dfdfdf" w:val="clear"/>
          </w:tcPr>
          <w:p w:rsidR="00000000" w:rsidDel="00000000" w:rsidP="00000000" w:rsidRDefault="00000000" w:rsidRPr="00000000" w14:paraId="0000000E">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0F">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right w:color="000000" w:space="0" w:sz="6" w:val="single"/>
            </w:tcBorders>
            <w:shd w:fill="dfdfdf" w:val="clear"/>
          </w:tcPr>
          <w:p w:rsidR="00000000" w:rsidDel="00000000" w:rsidP="00000000" w:rsidRDefault="00000000" w:rsidRPr="00000000" w14:paraId="00000010">
            <w:pPr>
              <w:spacing w:after="0" w:line="240" w:lineRule="auto"/>
              <w:jc w:val="both"/>
              <w:rPr>
                <w:sz w:val="18"/>
                <w:szCs w:val="18"/>
              </w:rPr>
            </w:pPr>
            <w:r w:rsidDel="00000000" w:rsidR="00000000" w:rsidRPr="00000000">
              <w:rPr>
                <w:sz w:val="18"/>
                <w:szCs w:val="18"/>
                <w:rtl w:val="0"/>
              </w:rPr>
              <w:t xml:space="preserve">Riservato al Dir.Scol.</w:t>
            </w:r>
          </w:p>
        </w:tc>
      </w:tr>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11">
            <w:pPr>
              <w:spacing w:after="0" w:line="240" w:lineRule="auto"/>
              <w:jc w:val="both"/>
              <w:rPr>
                <w:sz w:val="20"/>
                <w:szCs w:val="20"/>
                <w:u w:val="none"/>
              </w:rPr>
            </w:pPr>
            <w:r w:rsidDel="00000000" w:rsidR="00000000" w:rsidRPr="00000000">
              <w:rPr>
                <w:sz w:val="20"/>
                <w:szCs w:val="20"/>
                <w:u w:val="none"/>
                <w:rtl w:val="0"/>
              </w:rPr>
              <w:t xml:space="preserve">I   - ANZIANITÀ DI SERVIZIO</w:t>
            </w:r>
          </w:p>
        </w:tc>
        <w:tc>
          <w:tcPr>
            <w:vMerge w:val="continue"/>
            <w:tcBorders>
              <w:top w:color="000000" w:space="0" w:sz="6" w:val="single"/>
              <w:left w:color="000000" w:space="0" w:sz="6" w:val="single"/>
              <w:right w:color="000000" w:space="0" w:sz="6" w:val="single"/>
            </w:tcBorders>
            <w:shd w:fill="dfdfdf" w:val="cle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none"/>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dfdfd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none"/>
              </w:rPr>
            </w:pPr>
            <w:r w:rsidDel="00000000" w:rsidR="00000000" w:rsidRPr="00000000">
              <w:rPr>
                <w:rtl w:val="0"/>
              </w:rPr>
            </w:r>
          </w:p>
        </w:tc>
        <w:tc>
          <w:tcPr>
            <w:tcBorders>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14">
            <w:pPr>
              <w:spacing w:after="0" w:line="240" w:lineRule="auto"/>
              <w:rPr>
                <w:sz w:val="20"/>
                <w:szCs w:val="20"/>
                <w:u w:val="no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15">
            <w:pPr>
              <w:spacing w:after="0" w:line="240" w:lineRule="auto"/>
              <w:jc w:val="both"/>
              <w:rPr>
                <w:sz w:val="20"/>
                <w:szCs w:val="20"/>
                <w:u w:val="none"/>
              </w:rPr>
            </w:pPr>
            <w:r w:rsidDel="00000000" w:rsidR="00000000" w:rsidRPr="00000000">
              <w:rPr>
                <w:sz w:val="20"/>
                <w:szCs w:val="20"/>
                <w:u w:val="none"/>
                <w:rtl w:val="0"/>
              </w:rPr>
              <w:t xml:space="preserve">A) per ogni anno di servizio comunque prestato, successivamente alla decorrenza giuridica della nomina, nel ruolo di appartenenza (1) </w:t>
            </w:r>
          </w:p>
        </w:tc>
        <w:tc>
          <w:tcPr>
            <w:tcBorders>
              <w:top w:color="000000" w:space="0" w:sz="0" w:val="nil"/>
              <w:left w:color="000000" w:space="0" w:sz="6" w:val="single"/>
              <w:bottom w:color="000000" w:space="0" w:sz="6" w:val="single"/>
              <w:right w:color="000000" w:space="0" w:sz="6" w:val="single"/>
            </w:tcBorders>
            <w:vAlign w:val="bottom"/>
          </w:tcPr>
          <w:p w:rsidR="00000000" w:rsidDel="00000000" w:rsidP="00000000" w:rsidRDefault="00000000" w:rsidRPr="00000000" w14:paraId="00000016">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17">
            <w:pPr>
              <w:spacing w:after="0" w:line="240" w:lineRule="auto"/>
              <w:rPr>
                <w:sz w:val="20"/>
                <w:szCs w:val="20"/>
                <w:u w:val="none"/>
              </w:rPr>
            </w:pPr>
            <w:r w:rsidDel="00000000" w:rsidR="00000000" w:rsidRPr="00000000">
              <w:rPr>
                <w:sz w:val="20"/>
                <w:szCs w:val="20"/>
                <w:u w:val="none"/>
                <w:rtl w:val="0"/>
              </w:rPr>
              <w:t xml:space="preserve">Punti 6</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18">
            <w:pPr>
              <w:spacing w:after="0" w:line="240" w:lineRule="auto"/>
              <w:rPr>
                <w:sz w:val="20"/>
                <w:szCs w:val="20"/>
                <w:u w:val="no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19">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0" w:line="240" w:lineRule="auto"/>
              <w:jc w:val="both"/>
              <w:rPr>
                <w:sz w:val="20"/>
                <w:szCs w:val="20"/>
                <w:u w:val="none"/>
              </w:rPr>
            </w:pPr>
            <w:r w:rsidDel="00000000" w:rsidR="00000000" w:rsidRPr="00000000">
              <w:rPr>
                <w:sz w:val="20"/>
                <w:szCs w:val="20"/>
                <w:u w:val="none"/>
                <w:rtl w:val="0"/>
              </w:rPr>
              <w:t xml:space="preserve">A1) per ogni anno di servizio effettivamente  prestato (2) dopo la nomina nel ruolo  di appartenenza (1) in scuole o istituti situati nelle piccole isole (3) in aggiunta al punteggio di cui al punto A)</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1B">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1C">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1D">
            <w:pPr>
              <w:spacing w:after="0" w:line="240" w:lineRule="auto"/>
              <w:rPr>
                <w:sz w:val="20"/>
                <w:szCs w:val="20"/>
                <w:u w:val="none"/>
              </w:rPr>
            </w:pPr>
            <w:r w:rsidDel="00000000" w:rsidR="00000000" w:rsidRPr="00000000">
              <w:rPr>
                <w:sz w:val="20"/>
                <w:szCs w:val="20"/>
                <w:u w:val="none"/>
                <w:rtl w:val="0"/>
              </w:rPr>
              <w:t xml:space="preserve">Punti 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after="0" w:line="240" w:lineRule="auto"/>
              <w:jc w:val="both"/>
              <w:rPr>
                <w:sz w:val="20"/>
                <w:szCs w:val="20"/>
                <w:u w:val="none"/>
              </w:rPr>
            </w:pPr>
            <w:r w:rsidDel="00000000" w:rsidR="00000000" w:rsidRPr="00000000">
              <w:rPr>
                <w:sz w:val="20"/>
                <w:szCs w:val="20"/>
                <w:u w:val="none"/>
                <w:rtl w:val="0"/>
              </w:rPr>
              <w:t xml:space="preserve">B) per ogni anno di servizio pre-ruolo o di altro servizio di ruolo riconosciuto o  riconoscibile ai fini della carriera e per ogni anno di servizio pre-ruolo o di altro servizio di ruolo prestato nella scuola dell’infanzia (4)</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21">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22">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23">
            <w:pPr>
              <w:spacing w:after="0" w:line="240" w:lineRule="auto"/>
              <w:rPr>
                <w:sz w:val="20"/>
                <w:szCs w:val="20"/>
                <w:u w:val="none"/>
              </w:rPr>
            </w:pPr>
            <w:r w:rsidDel="00000000" w:rsidR="00000000" w:rsidRPr="00000000">
              <w:rPr>
                <w:sz w:val="20"/>
                <w:szCs w:val="20"/>
                <w:u w:val="none"/>
                <w:rtl w:val="0"/>
              </w:rPr>
              <w:t xml:space="preserve">Punti 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240" w:lineRule="auto"/>
              <w:jc w:val="both"/>
              <w:rPr>
                <w:sz w:val="20"/>
                <w:szCs w:val="20"/>
                <w:u w:val="none"/>
              </w:rPr>
            </w:pPr>
            <w:r w:rsidDel="00000000" w:rsidR="00000000" w:rsidRPr="00000000">
              <w:rPr>
                <w:sz w:val="20"/>
                <w:szCs w:val="20"/>
                <w:u w:val="none"/>
                <w:rtl w:val="0"/>
              </w:rPr>
              <w:t xml:space="preserve">B1) (valido solo per la scuola secondaria di II grado ed artistica) per ogni anno di servizio prestato in posizione di comando ai sensi dell'art. 5 della legge 603/66 nella scuola secondaria di II grado successivamente alla nomina in ruolo nella scuola secondaria di I grado in aggiunta al punteggio di cui al punto B)</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27">
            <w:pPr>
              <w:spacing w:after="0" w:line="240" w:lineRule="auto"/>
              <w:rPr>
                <w:sz w:val="20"/>
                <w:szCs w:val="20"/>
                <w:u w:val="none"/>
              </w:rPr>
            </w:pPr>
            <w:r w:rsidDel="00000000" w:rsidR="00000000" w:rsidRPr="00000000">
              <w:rPr>
                <w:sz w:val="20"/>
                <w:szCs w:val="20"/>
                <w:u w:val="none"/>
                <w:rtl w:val="0"/>
              </w:rPr>
              <w:t xml:space="preserve">Punti 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240" w:lineRule="auto"/>
              <w:jc w:val="both"/>
              <w:rPr>
                <w:sz w:val="20"/>
                <w:szCs w:val="20"/>
                <w:u w:val="none"/>
              </w:rPr>
            </w:pPr>
            <w:r w:rsidDel="00000000" w:rsidR="00000000" w:rsidRPr="00000000">
              <w:rPr>
                <w:sz w:val="20"/>
                <w:szCs w:val="20"/>
                <w:u w:val="none"/>
                <w:rtl w:val="0"/>
              </w:rPr>
              <w:t xml:space="preserve">B2)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e B1)</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2B">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2C">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2D">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2E">
            <w:pPr>
              <w:spacing w:after="0" w:line="240" w:lineRule="auto"/>
              <w:rPr>
                <w:sz w:val="20"/>
                <w:szCs w:val="20"/>
                <w:u w:val="none"/>
              </w:rPr>
            </w:pPr>
            <w:r w:rsidDel="00000000" w:rsidR="00000000" w:rsidRPr="00000000">
              <w:rPr>
                <w:sz w:val="20"/>
                <w:szCs w:val="20"/>
                <w:u w:val="none"/>
                <w:rtl w:val="0"/>
              </w:rPr>
              <w:t xml:space="preserve">Punti 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240" w:lineRule="auto"/>
              <w:rPr>
                <w:sz w:val="20"/>
                <w:szCs w:val="20"/>
                <w:u w:val="none"/>
              </w:rPr>
            </w:pPr>
            <w:r w:rsidDel="00000000" w:rsidR="00000000" w:rsidRPr="00000000">
              <w:rPr>
                <w:rtl w:val="0"/>
              </w:rPr>
            </w:r>
          </w:p>
        </w:tc>
      </w:tr>
      <w:tr>
        <w:trPr>
          <w:trHeight w:val="1256" w:hRule="atLeast"/>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31">
            <w:pPr>
              <w:spacing w:after="0" w:line="240" w:lineRule="auto"/>
              <w:jc w:val="both"/>
              <w:rPr>
                <w:sz w:val="20"/>
                <w:szCs w:val="20"/>
                <w:u w:val="none"/>
              </w:rPr>
            </w:pPr>
            <w:r w:rsidDel="00000000" w:rsidR="00000000" w:rsidRPr="00000000">
              <w:rPr>
                <w:sz w:val="20"/>
                <w:szCs w:val="20"/>
                <w:u w:val="none"/>
                <w:rtl w:val="0"/>
              </w:rPr>
              <w:t xml:space="preserve">B3) (valido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000000" w:rsidDel="00000000" w:rsidP="00000000" w:rsidRDefault="00000000" w:rsidRPr="00000000" w14:paraId="00000032">
            <w:pPr>
              <w:spacing w:after="0" w:line="240" w:lineRule="auto"/>
              <w:jc w:val="both"/>
              <w:rPr>
                <w:sz w:val="20"/>
                <w:szCs w:val="20"/>
                <w:u w:val="none"/>
              </w:rPr>
            </w:pPr>
            <w:r w:rsidDel="00000000" w:rsidR="00000000" w:rsidRPr="00000000">
              <w:rPr>
                <w:sz w:val="20"/>
                <w:szCs w:val="20"/>
                <w:u w:val="none"/>
                <w:rtl w:val="0"/>
              </w:rPr>
              <w:t xml:space="preserve">- se il servizio è prestato nell'ambito del plesso di titolarità </w:t>
            </w:r>
          </w:p>
          <w:p w:rsidR="00000000" w:rsidDel="00000000" w:rsidP="00000000" w:rsidRDefault="00000000" w:rsidRPr="00000000" w14:paraId="00000033">
            <w:pPr>
              <w:spacing w:after="0" w:line="240" w:lineRule="auto"/>
              <w:jc w:val="both"/>
              <w:rPr>
                <w:sz w:val="20"/>
                <w:szCs w:val="20"/>
                <w:u w:val="none"/>
              </w:rPr>
            </w:pPr>
            <w:r w:rsidDel="00000000" w:rsidR="00000000" w:rsidRPr="00000000">
              <w:rPr>
                <w:sz w:val="20"/>
                <w:szCs w:val="20"/>
                <w:u w:val="none"/>
                <w:rtl w:val="0"/>
              </w:rPr>
              <w:t xml:space="preserve">- se il servizio è stato prestato al di fuori del plesso di titolarità</w:t>
            </w:r>
          </w:p>
        </w:tc>
        <w:tc>
          <w:tcPr>
            <w:tcBorders>
              <w:top w:color="000000" w:space="0" w:sz="6" w:val="single"/>
              <w:left w:color="000000" w:space="0" w:sz="6" w:val="single"/>
              <w:bottom w:color="000000" w:space="0" w:sz="4" w:val="single"/>
              <w:right w:color="000000" w:space="0" w:sz="6" w:val="single"/>
            </w:tcBorders>
            <w:vAlign w:val="bottom"/>
          </w:tcPr>
          <w:p w:rsidR="00000000" w:rsidDel="00000000" w:rsidP="00000000" w:rsidRDefault="00000000" w:rsidRPr="00000000" w14:paraId="00000034">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35">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36">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37">
            <w:pPr>
              <w:spacing w:after="0" w:line="240" w:lineRule="auto"/>
              <w:rPr>
                <w:sz w:val="20"/>
                <w:szCs w:val="20"/>
                <w:u w:val="none"/>
              </w:rPr>
            </w:pPr>
            <w:r w:rsidDel="00000000" w:rsidR="00000000" w:rsidRPr="00000000">
              <w:rPr>
                <w:sz w:val="20"/>
                <w:szCs w:val="20"/>
                <w:u w:val="none"/>
                <w:rtl w:val="0"/>
              </w:rPr>
              <w:t xml:space="preserve">Punti 0,5</w:t>
            </w:r>
          </w:p>
          <w:p w:rsidR="00000000" w:rsidDel="00000000" w:rsidP="00000000" w:rsidRDefault="00000000" w:rsidRPr="00000000" w14:paraId="00000038">
            <w:pPr>
              <w:spacing w:after="0" w:line="240" w:lineRule="auto"/>
              <w:rPr>
                <w:sz w:val="20"/>
                <w:szCs w:val="20"/>
                <w:u w:val="none"/>
              </w:rPr>
            </w:pPr>
            <w:r w:rsidDel="00000000" w:rsidR="00000000" w:rsidRPr="00000000">
              <w:rPr>
                <w:sz w:val="20"/>
                <w:szCs w:val="20"/>
                <w:u w:val="none"/>
                <w:rtl w:val="0"/>
              </w:rPr>
              <w:t xml:space="preserve">Punti 1</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39">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3A">
            <w:pPr>
              <w:spacing w:after="0" w:line="240" w:lineRule="auto"/>
              <w:rPr>
                <w:sz w:val="20"/>
                <w:szCs w:val="20"/>
                <w:u w:val="no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3B">
            <w:pPr>
              <w:spacing w:after="0" w:line="240" w:lineRule="auto"/>
              <w:jc w:val="both"/>
              <w:rPr>
                <w:sz w:val="20"/>
                <w:szCs w:val="20"/>
                <w:u w:val="none"/>
              </w:rPr>
            </w:pPr>
            <w:r w:rsidDel="00000000" w:rsidR="00000000" w:rsidRPr="00000000">
              <w:rPr>
                <w:sz w:val="20"/>
                <w:szCs w:val="20"/>
                <w:u w:val="none"/>
                <w:rtl w:val="0"/>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A1), B), B1), B2), B3) (N.B.: per i trasferimenti d’ufficio si veda anche la nota  5 bis).</w:t>
            </w:r>
          </w:p>
          <w:p w:rsidR="00000000" w:rsidDel="00000000" w:rsidP="00000000" w:rsidRDefault="00000000" w:rsidRPr="00000000" w14:paraId="0000003C">
            <w:pPr>
              <w:spacing w:after="0" w:line="240" w:lineRule="auto"/>
              <w:jc w:val="both"/>
              <w:rPr>
                <w:sz w:val="20"/>
                <w:szCs w:val="20"/>
                <w:u w:val="none"/>
              </w:rPr>
            </w:pPr>
            <w:r w:rsidDel="00000000" w:rsidR="00000000" w:rsidRPr="00000000">
              <w:rPr>
                <w:sz w:val="20"/>
                <w:szCs w:val="20"/>
                <w:u w:val="none"/>
                <w:rtl w:val="0"/>
              </w:rPr>
              <w:t xml:space="preserve">Per ogni ulteriore anno di servizio: </w:t>
            </w:r>
          </w:p>
          <w:p w:rsidR="00000000" w:rsidDel="00000000" w:rsidP="00000000" w:rsidRDefault="00000000" w:rsidRPr="00000000" w14:paraId="0000003D">
            <w:pPr>
              <w:spacing w:after="0" w:line="240" w:lineRule="auto"/>
              <w:jc w:val="both"/>
              <w:rPr>
                <w:sz w:val="20"/>
                <w:szCs w:val="20"/>
                <w:u w:val="none"/>
              </w:rPr>
            </w:pPr>
            <w:r w:rsidDel="00000000" w:rsidR="00000000" w:rsidRPr="00000000">
              <w:rPr>
                <w:sz w:val="20"/>
                <w:szCs w:val="20"/>
                <w:u w:val="none"/>
                <w:rtl w:val="0"/>
              </w:rPr>
              <w:t xml:space="preserve">entro il quinquennio</w:t>
            </w:r>
          </w:p>
          <w:p w:rsidR="00000000" w:rsidDel="00000000" w:rsidP="00000000" w:rsidRDefault="00000000" w:rsidRPr="00000000" w14:paraId="0000003E">
            <w:pPr>
              <w:spacing w:after="0" w:line="240" w:lineRule="auto"/>
              <w:jc w:val="both"/>
              <w:rPr>
                <w:sz w:val="20"/>
                <w:szCs w:val="20"/>
                <w:u w:val="none"/>
              </w:rPr>
            </w:pPr>
            <w:r w:rsidDel="00000000" w:rsidR="00000000" w:rsidRPr="00000000">
              <w:rPr>
                <w:sz w:val="20"/>
                <w:szCs w:val="20"/>
                <w:u w:val="none"/>
                <w:rtl w:val="0"/>
              </w:rPr>
              <w:t xml:space="preserve">oltre il quinquennio</w:t>
            </w:r>
          </w:p>
          <w:p w:rsidR="00000000" w:rsidDel="00000000" w:rsidP="00000000" w:rsidRDefault="00000000" w:rsidRPr="00000000" w14:paraId="0000003F">
            <w:pPr>
              <w:spacing w:after="0" w:line="240" w:lineRule="auto"/>
              <w:jc w:val="both"/>
              <w:rPr>
                <w:sz w:val="20"/>
                <w:szCs w:val="20"/>
                <w:u w:val="none"/>
              </w:rPr>
            </w:pPr>
            <w:r w:rsidDel="00000000" w:rsidR="00000000" w:rsidRPr="00000000">
              <w:rPr>
                <w:sz w:val="20"/>
                <w:szCs w:val="20"/>
                <w:u w:val="none"/>
                <w:rtl w:val="0"/>
              </w:rPr>
              <w:t xml:space="preserve">per il servizio prestato nelle piccole isole il punteggio si raddoppia</w:t>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40">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41">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42">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43">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44">
            <w:pPr>
              <w:spacing w:after="0" w:line="240" w:lineRule="auto"/>
              <w:rPr>
                <w:sz w:val="20"/>
                <w:szCs w:val="20"/>
                <w:u w:val="none"/>
              </w:rPr>
            </w:pPr>
            <w:r w:rsidDel="00000000" w:rsidR="00000000" w:rsidRPr="00000000">
              <w:rPr>
                <w:sz w:val="20"/>
                <w:szCs w:val="20"/>
                <w:u w:val="none"/>
                <w:rtl w:val="0"/>
              </w:rPr>
              <w:t xml:space="preserve">Punti 6</w:t>
            </w:r>
          </w:p>
          <w:p w:rsidR="00000000" w:rsidDel="00000000" w:rsidP="00000000" w:rsidRDefault="00000000" w:rsidRPr="00000000" w14:paraId="00000045">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46">
            <w:pPr>
              <w:spacing w:after="0" w:line="240" w:lineRule="auto"/>
              <w:rPr>
                <w:sz w:val="20"/>
                <w:szCs w:val="20"/>
                <w:u w:val="none"/>
              </w:rPr>
            </w:pPr>
            <w:r w:rsidDel="00000000" w:rsidR="00000000" w:rsidRPr="00000000">
              <w:rPr>
                <w:sz w:val="20"/>
                <w:szCs w:val="20"/>
                <w:u w:val="none"/>
                <w:rtl w:val="0"/>
              </w:rPr>
              <w:t xml:space="preserve">Punti 2</w:t>
            </w:r>
          </w:p>
          <w:p w:rsidR="00000000" w:rsidDel="00000000" w:rsidP="00000000" w:rsidRDefault="00000000" w:rsidRPr="00000000" w14:paraId="00000047">
            <w:pPr>
              <w:spacing w:after="0" w:line="240" w:lineRule="auto"/>
              <w:rPr>
                <w:sz w:val="20"/>
                <w:szCs w:val="20"/>
                <w:u w:val="none"/>
              </w:rPr>
            </w:pPr>
            <w:r w:rsidDel="00000000" w:rsidR="00000000" w:rsidRPr="00000000">
              <w:rPr>
                <w:sz w:val="20"/>
                <w:szCs w:val="20"/>
                <w:u w:val="none"/>
                <w:rtl w:val="0"/>
              </w:rPr>
              <w:t xml:space="preserve">Punti 3</w:t>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48">
            <w:pPr>
              <w:spacing w:after="0" w:line="240" w:lineRule="auto"/>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49">
            <w:pPr>
              <w:spacing w:after="0" w:line="240" w:lineRule="auto"/>
              <w:rPr>
                <w:sz w:val="20"/>
                <w:szCs w:val="20"/>
                <w:u w:val="none"/>
              </w:rPr>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4A">
            <w:pPr>
              <w:spacing w:after="0" w:line="240" w:lineRule="auto"/>
              <w:jc w:val="both"/>
              <w:rPr>
                <w:sz w:val="20"/>
                <w:szCs w:val="20"/>
                <w:u w:val="none"/>
              </w:rPr>
            </w:pPr>
            <w:r w:rsidDel="00000000" w:rsidR="00000000" w:rsidRPr="00000000">
              <w:rPr>
                <w:sz w:val="20"/>
                <w:szCs w:val="20"/>
                <w:u w:val="none"/>
                <w:rtl w:val="0"/>
              </w:rPr>
              <w:t xml:space="preserve">C1) per la sola scuola primaria:</w:t>
            </w:r>
          </w:p>
          <w:p w:rsidR="00000000" w:rsidDel="00000000" w:rsidP="00000000" w:rsidRDefault="00000000" w:rsidRPr="00000000" w14:paraId="0000004B">
            <w:pPr>
              <w:spacing w:after="0" w:line="240" w:lineRule="auto"/>
              <w:jc w:val="both"/>
              <w:rPr>
                <w:sz w:val="20"/>
                <w:szCs w:val="20"/>
                <w:u w:val="none"/>
              </w:rPr>
            </w:pPr>
            <w:r w:rsidDel="00000000" w:rsidR="00000000" w:rsidRPr="00000000">
              <w:rPr>
                <w:sz w:val="20"/>
                <w:szCs w:val="20"/>
                <w:u w:val="none"/>
                <w:rtl w:val="0"/>
              </w:rPr>
              <w:t xml:space="preserve">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B3), C)</w:t>
            </w:r>
          </w:p>
          <w:p w:rsidR="00000000" w:rsidDel="00000000" w:rsidP="00000000" w:rsidRDefault="00000000" w:rsidRPr="00000000" w14:paraId="0000004C">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4D">
            <w:pPr>
              <w:spacing w:after="0" w:line="240" w:lineRule="auto"/>
              <w:jc w:val="both"/>
              <w:rPr>
                <w:sz w:val="20"/>
                <w:szCs w:val="20"/>
                <w:u w:val="none"/>
              </w:rPr>
            </w:pPr>
            <w:r w:rsidDel="00000000" w:rsidR="00000000" w:rsidRPr="00000000">
              <w:rPr>
                <w:sz w:val="20"/>
                <w:szCs w:val="20"/>
                <w:u w:val="none"/>
                <w:rtl w:val="0"/>
              </w:rPr>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B3, C)</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14:paraId="0000004E">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4F">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0">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1">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2">
            <w:pPr>
              <w:spacing w:after="0" w:line="240" w:lineRule="auto"/>
              <w:rPr>
                <w:sz w:val="20"/>
                <w:szCs w:val="20"/>
                <w:u w:val="none"/>
              </w:rPr>
            </w:pPr>
            <w:r w:rsidDel="00000000" w:rsidR="00000000" w:rsidRPr="00000000">
              <w:rPr>
                <w:sz w:val="20"/>
                <w:szCs w:val="20"/>
                <w:u w:val="none"/>
                <w:rtl w:val="0"/>
              </w:rPr>
              <w:t xml:space="preserve">Punti 1,5</w:t>
            </w:r>
          </w:p>
          <w:p w:rsidR="00000000" w:rsidDel="00000000" w:rsidP="00000000" w:rsidRDefault="00000000" w:rsidRPr="00000000" w14:paraId="00000053">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4">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5">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6">
            <w:pPr>
              <w:spacing w:after="0" w:line="240" w:lineRule="auto"/>
              <w:rPr>
                <w:sz w:val="20"/>
                <w:szCs w:val="20"/>
                <w:u w:val="none"/>
              </w:rPr>
            </w:pPr>
            <w:r w:rsidDel="00000000" w:rsidR="00000000" w:rsidRPr="00000000">
              <w:rPr>
                <w:sz w:val="20"/>
                <w:szCs w:val="20"/>
                <w:u w:val="none"/>
                <w:rtl w:val="0"/>
              </w:rPr>
              <w:t xml:space="preserve">Punti 3</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7">
            <w:pPr>
              <w:spacing w:after="0" w:line="240" w:lineRule="auto"/>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8">
            <w:pPr>
              <w:spacing w:after="0" w:line="240" w:lineRule="auto"/>
              <w:rPr>
                <w:sz w:val="20"/>
                <w:szCs w:val="20"/>
                <w:u w:val="none"/>
              </w:rPr>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9">
            <w:pPr>
              <w:spacing w:after="0" w:line="240" w:lineRule="auto"/>
              <w:jc w:val="both"/>
              <w:rPr>
                <w:sz w:val="20"/>
                <w:szCs w:val="20"/>
                <w:u w:val="none"/>
              </w:rPr>
            </w:pPr>
            <w:r w:rsidDel="00000000" w:rsidR="00000000" w:rsidRPr="00000000">
              <w:rPr>
                <w:sz w:val="20"/>
                <w:szCs w:val="20"/>
                <w:u w:val="no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14:paraId="0000005A">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B">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C">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5D">
            <w:pPr>
              <w:spacing w:after="0" w:line="240" w:lineRule="auto"/>
              <w:rPr>
                <w:sz w:val="20"/>
                <w:szCs w:val="20"/>
                <w:u w:val="none"/>
              </w:rPr>
            </w:pPr>
            <w:r w:rsidDel="00000000" w:rsidR="00000000" w:rsidRPr="00000000">
              <w:rPr>
                <w:sz w:val="20"/>
                <w:szCs w:val="20"/>
                <w:u w:val="none"/>
                <w:rtl w:val="0"/>
              </w:rPr>
              <w:t xml:space="preserve">Punti 10</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E">
            <w:pPr>
              <w:spacing w:after="0" w:line="240" w:lineRule="auto"/>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F">
            <w:pPr>
              <w:spacing w:after="0" w:line="240" w:lineRule="auto"/>
              <w:rPr>
                <w:sz w:val="20"/>
                <w:szCs w:val="20"/>
                <w:u w:val="none"/>
              </w:rPr>
            </w:pPr>
            <w:r w:rsidDel="00000000" w:rsidR="00000000" w:rsidRPr="00000000">
              <w:rPr>
                <w:rtl w:val="0"/>
              </w:rPr>
            </w:r>
          </w:p>
        </w:tc>
      </w:tr>
    </w:tbl>
    <w:p w:rsidR="00000000" w:rsidDel="00000000" w:rsidP="00000000" w:rsidRDefault="00000000" w:rsidRPr="00000000" w14:paraId="00000060">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61">
      <w:pPr>
        <w:rPr>
          <w:sz w:val="20"/>
          <w:szCs w:val="20"/>
          <w:u w:val="none"/>
        </w:rPr>
      </w:pPr>
      <w:r w:rsidDel="00000000" w:rsidR="00000000" w:rsidRPr="00000000">
        <w:rPr>
          <w:rtl w:val="0"/>
        </w:rPr>
      </w:r>
    </w:p>
    <w:p w:rsidR="00000000" w:rsidDel="00000000" w:rsidP="00000000" w:rsidRDefault="00000000" w:rsidRPr="00000000" w14:paraId="00000062">
      <w:pPr>
        <w:spacing w:after="0" w:line="240" w:lineRule="auto"/>
        <w:jc w:val="both"/>
        <w:rPr>
          <w:u w:val="none"/>
        </w:rPr>
      </w:pPr>
      <w:r w:rsidDel="00000000" w:rsidR="00000000" w:rsidRPr="00000000">
        <w:rPr>
          <w:u w:val="none"/>
          <w:rtl w:val="0"/>
        </w:rPr>
        <w:t xml:space="preserve">II  - ESIGENZE DI FAMIGLIA (6) (7) </w:t>
      </w:r>
    </w:p>
    <w:p w:rsidR="00000000" w:rsidDel="00000000" w:rsidP="00000000" w:rsidRDefault="00000000" w:rsidRPr="00000000" w14:paraId="00000063">
      <w:pPr>
        <w:spacing w:after="0" w:line="240" w:lineRule="auto"/>
        <w:jc w:val="both"/>
        <w:rPr>
          <w:u w:val="none"/>
        </w:rPr>
      </w:pPr>
      <w:r w:rsidDel="00000000" w:rsidR="00000000" w:rsidRPr="00000000">
        <w:rPr>
          <w:rtl w:val="0"/>
        </w:rPr>
      </w:r>
    </w:p>
    <w:tbl>
      <w:tblPr>
        <w:tblStyle w:val="Table2"/>
        <w:tblW w:w="1051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7559"/>
        <w:gridCol w:w="986"/>
        <w:gridCol w:w="986"/>
        <w:gridCol w:w="984"/>
        <w:tblGridChange w:id="0">
          <w:tblGrid>
            <w:gridCol w:w="7559"/>
            <w:gridCol w:w="986"/>
            <w:gridCol w:w="986"/>
            <w:gridCol w:w="984"/>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64">
            <w:pPr>
              <w:spacing w:after="0" w:line="240" w:lineRule="auto"/>
              <w:jc w:val="both"/>
              <w:rPr>
                <w:sz w:val="20"/>
                <w:szCs w:val="20"/>
                <w:u w:val="none"/>
              </w:rPr>
            </w:pPr>
            <w:r w:rsidDel="00000000" w:rsidR="00000000" w:rsidRPr="00000000">
              <w:rPr>
                <w:sz w:val="20"/>
                <w:szCs w:val="20"/>
                <w:u w:val="none"/>
                <w:rtl w:val="0"/>
              </w:rPr>
              <w:t xml:space="preserve">Tipo di esigenza</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65">
            <w:pPr>
              <w:spacing w:after="0" w:line="240" w:lineRule="auto"/>
              <w:jc w:val="both"/>
              <w:rPr>
                <w:sz w:val="20"/>
                <w:szCs w:val="20"/>
                <w:u w:val="none"/>
              </w:rPr>
            </w:pPr>
            <w:r w:rsidDel="00000000" w:rsidR="00000000" w:rsidRPr="00000000">
              <w:rPr>
                <w:sz w:val="20"/>
                <w:szCs w:val="20"/>
                <w:u w:val="none"/>
                <w:rtl w:val="0"/>
              </w:rPr>
              <w:t xml:space="preserve">Punteggio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66">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67">
            <w:pPr>
              <w:spacing w:after="0" w:line="240" w:lineRule="auto"/>
              <w:jc w:val="both"/>
              <w:rPr>
                <w:sz w:val="20"/>
                <w:szCs w:val="20"/>
                <w:u w:val="no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8">
            <w:pPr>
              <w:spacing w:after="0" w:line="240" w:lineRule="auto"/>
              <w:jc w:val="both"/>
              <w:rPr>
                <w:sz w:val="20"/>
                <w:szCs w:val="20"/>
                <w:u w:val="none"/>
              </w:rPr>
            </w:pPr>
            <w:r w:rsidDel="00000000" w:rsidR="00000000" w:rsidRPr="00000000">
              <w:rPr>
                <w:sz w:val="20"/>
                <w:szCs w:val="20"/>
                <w:u w:val="none"/>
                <w:rtl w:val="0"/>
              </w:rPr>
              <w:t xml:space="preserve">A) per ricongiungimento al coniuge ovvero, nel caso di docenti senza coniuge o separati giudizialmente o consensualmente con atto omologato dal tribunale, per ricongiungimento ai genitori o ai figli</w:t>
            </w:r>
          </w:p>
          <w:p w:rsidR="00000000" w:rsidDel="00000000" w:rsidP="00000000" w:rsidRDefault="00000000" w:rsidRPr="00000000" w14:paraId="00000069">
            <w:pPr>
              <w:spacing w:after="0" w:line="240" w:lineRule="auto"/>
              <w:jc w:val="both"/>
              <w:rPr>
                <w:sz w:val="20"/>
                <w:szCs w:val="20"/>
                <w:u w:val="no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vAlign w:val="bottom"/>
          </w:tcPr>
          <w:p w:rsidR="00000000" w:rsidDel="00000000" w:rsidP="00000000" w:rsidRDefault="00000000" w:rsidRPr="00000000" w14:paraId="0000006A">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6B">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6C">
            <w:pPr>
              <w:spacing w:after="0" w:line="240" w:lineRule="auto"/>
              <w:rPr>
                <w:sz w:val="20"/>
                <w:szCs w:val="20"/>
                <w:u w:val="none"/>
              </w:rPr>
            </w:pPr>
            <w:r w:rsidDel="00000000" w:rsidR="00000000" w:rsidRPr="00000000">
              <w:rPr>
                <w:sz w:val="20"/>
                <w:szCs w:val="20"/>
                <w:u w:val="none"/>
                <w:rtl w:val="0"/>
              </w:rPr>
              <w:t xml:space="preserve">Punti  6</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240" w:lineRule="auto"/>
              <w:rPr>
                <w:sz w:val="20"/>
                <w:szCs w:val="20"/>
                <w:u w:val="no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6E">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spacing w:after="0" w:line="240" w:lineRule="auto"/>
              <w:jc w:val="both"/>
              <w:rPr>
                <w:sz w:val="20"/>
                <w:szCs w:val="20"/>
                <w:u w:val="none"/>
              </w:rPr>
            </w:pPr>
            <w:r w:rsidDel="00000000" w:rsidR="00000000" w:rsidRPr="00000000">
              <w:rPr>
                <w:sz w:val="20"/>
                <w:szCs w:val="20"/>
                <w:u w:val="none"/>
                <w:rtl w:val="0"/>
              </w:rPr>
              <w:t xml:space="preserve">B) per ogni figlio di età inferiore a sei anni (8) </w:t>
            </w:r>
          </w:p>
          <w:p w:rsidR="00000000" w:rsidDel="00000000" w:rsidP="00000000" w:rsidRDefault="00000000" w:rsidRPr="00000000" w14:paraId="00000070">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71">
            <w:pPr>
              <w:spacing w:after="0" w:line="240" w:lineRule="auto"/>
              <w:rPr>
                <w:sz w:val="20"/>
                <w:szCs w:val="20"/>
                <w:u w:val="none"/>
              </w:rPr>
            </w:pPr>
            <w:r w:rsidDel="00000000" w:rsidR="00000000" w:rsidRPr="00000000">
              <w:rPr>
                <w:sz w:val="20"/>
                <w:szCs w:val="20"/>
                <w:u w:val="none"/>
                <w:rtl w:val="0"/>
              </w:rPr>
              <w:t xml:space="preserve">Punti  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74">
            <w:pPr>
              <w:spacing w:after="0" w:line="240" w:lineRule="auto"/>
              <w:rPr>
                <w:sz w:val="20"/>
                <w:szCs w:val="20"/>
                <w:u w:val="none"/>
              </w:rPr>
            </w:pPr>
            <w:r w:rsidDel="00000000" w:rsidR="00000000" w:rsidRPr="00000000">
              <w:rPr>
                <w:sz w:val="20"/>
                <w:szCs w:val="20"/>
                <w:u w:val="none"/>
                <w:rtl w:val="0"/>
              </w:rPr>
              <w:t xml:space="preserve">C) per ogni figlio di età superiore ai sei anni, ma che non abbia superato il  diciottesimo anno di età (8) ovvero per ogni figlio maggiorenne che risulti totalmente o permanentemente inabile a proficuo  lavoro</w:t>
            </w:r>
          </w:p>
          <w:p w:rsidR="00000000" w:rsidDel="00000000" w:rsidP="00000000" w:rsidRDefault="00000000" w:rsidRPr="00000000" w14:paraId="00000075">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76">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77">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78">
            <w:pPr>
              <w:spacing w:after="0" w:line="240" w:lineRule="auto"/>
              <w:rPr>
                <w:sz w:val="20"/>
                <w:szCs w:val="20"/>
                <w:u w:val="none"/>
              </w:rPr>
            </w:pPr>
            <w:r w:rsidDel="00000000" w:rsidR="00000000" w:rsidRPr="00000000">
              <w:rPr>
                <w:sz w:val="20"/>
                <w:szCs w:val="20"/>
                <w:u w:val="none"/>
                <w:rtl w:val="0"/>
              </w:rPr>
              <w:t xml:space="preserve">Punti  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spacing w:after="0" w:line="240" w:lineRule="auto"/>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spacing w:after="0" w:line="240" w:lineRule="auto"/>
              <w:jc w:val="both"/>
              <w:rPr>
                <w:sz w:val="20"/>
                <w:szCs w:val="20"/>
                <w:u w:val="none"/>
              </w:rPr>
            </w:pPr>
            <w:r w:rsidDel="00000000" w:rsidR="00000000" w:rsidRPr="00000000">
              <w:rPr>
                <w:sz w:val="20"/>
                <w:szCs w:val="20"/>
                <w:u w:val="none"/>
                <w:rtl w:val="0"/>
              </w:rPr>
              <w:t xml:space="preserve">D) per la cura e l'assistenza dei figli minorati fisici, psichici o sensoriali, tossicodipendenti, ovvero del coniuge o del genitore totalmente e permanentemente inabili al lavoro che possono essere assistiti soltanto nel comune richiesto (9) </w:t>
            </w:r>
          </w:p>
          <w:p w:rsidR="00000000" w:rsidDel="00000000" w:rsidP="00000000" w:rsidRDefault="00000000" w:rsidRPr="00000000" w14:paraId="0000007C">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7D">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7E">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7F">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80">
            <w:pPr>
              <w:spacing w:after="0" w:line="240" w:lineRule="auto"/>
              <w:rPr>
                <w:sz w:val="20"/>
                <w:szCs w:val="20"/>
                <w:u w:val="none"/>
              </w:rPr>
            </w:pPr>
            <w:r w:rsidDel="00000000" w:rsidR="00000000" w:rsidRPr="00000000">
              <w:rPr>
                <w:sz w:val="20"/>
                <w:szCs w:val="20"/>
                <w:u w:val="none"/>
                <w:rtl w:val="0"/>
              </w:rPr>
              <w:t xml:space="preserve">Punti  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spacing w:after="0" w:line="240" w:lineRule="auto"/>
              <w:rPr>
                <w:sz w:val="20"/>
                <w:szCs w:val="20"/>
                <w:u w:val="none"/>
              </w:rPr>
            </w:pPr>
            <w:r w:rsidDel="00000000" w:rsidR="00000000" w:rsidRPr="00000000">
              <w:rPr>
                <w:rtl w:val="0"/>
              </w:rPr>
            </w:r>
          </w:p>
        </w:tc>
      </w:tr>
    </w:tbl>
    <w:p w:rsidR="00000000" w:rsidDel="00000000" w:rsidP="00000000" w:rsidRDefault="00000000" w:rsidRPr="00000000" w14:paraId="00000083">
      <w:pPr>
        <w:spacing w:after="0" w:line="240" w:lineRule="auto"/>
        <w:jc w:val="both"/>
        <w:rPr>
          <w:sz w:val="20"/>
          <w:szCs w:val="20"/>
          <w:u w:val="none"/>
        </w:rPr>
      </w:pPr>
      <w:r w:rsidDel="00000000" w:rsidR="00000000" w:rsidRPr="00000000">
        <w:rPr>
          <w:rtl w:val="0"/>
        </w:rPr>
      </w:r>
    </w:p>
    <w:tbl>
      <w:tblPr>
        <w:tblStyle w:val="Table3"/>
        <w:tblW w:w="1051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7626"/>
        <w:gridCol w:w="963"/>
        <w:gridCol w:w="963"/>
        <w:gridCol w:w="963"/>
        <w:tblGridChange w:id="0">
          <w:tblGrid>
            <w:gridCol w:w="7626"/>
            <w:gridCol w:w="963"/>
            <w:gridCol w:w="963"/>
            <w:gridCol w:w="963"/>
          </w:tblGrid>
        </w:tblGridChange>
      </w:tblGrid>
      <w:tr>
        <w:trPr>
          <w:trHeight w:val="234" w:hRule="atLeast"/>
        </w:trP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4">
            <w:pPr>
              <w:rPr>
                <w:sz w:val="20"/>
                <w:szCs w:val="20"/>
              </w:rPr>
            </w:pPr>
            <w:r w:rsidDel="00000000" w:rsidR="00000000" w:rsidRPr="00000000">
              <w:rPr>
                <w:sz w:val="20"/>
                <w:szCs w:val="20"/>
                <w:rtl w:val="0"/>
              </w:rPr>
              <w:t xml:space="preserve">TABELLA A</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5">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6">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7">
            <w:pPr>
              <w:spacing w:after="0" w:line="240" w:lineRule="auto"/>
              <w:jc w:val="both"/>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8">
            <w:pPr>
              <w:spacing w:after="0" w:line="240" w:lineRule="auto"/>
              <w:jc w:val="both"/>
              <w:rPr>
                <w:sz w:val="20"/>
                <w:szCs w:val="20"/>
                <w:u w:val="none"/>
              </w:rPr>
            </w:pPr>
            <w:r w:rsidDel="00000000" w:rsidR="00000000" w:rsidRPr="00000000">
              <w:rPr>
                <w:sz w:val="20"/>
                <w:szCs w:val="20"/>
                <w:u w:val="none"/>
                <w:rtl w:val="0"/>
              </w:rPr>
              <w:t xml:space="preserve">III - TITOLI GENERALI (15)</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9">
            <w:pPr>
              <w:spacing w:after="0" w:line="240" w:lineRule="auto"/>
              <w:rPr>
                <w:sz w:val="20"/>
                <w:szCs w:val="20"/>
                <w:u w:val="none"/>
              </w:rPr>
            </w:pPr>
            <w:r w:rsidDel="00000000" w:rsidR="00000000" w:rsidRPr="00000000">
              <w:rPr>
                <w:sz w:val="20"/>
                <w:szCs w:val="20"/>
                <w:u w:val="none"/>
                <w:rtl w:val="0"/>
              </w:rPr>
              <w:t xml:space="preserve">Punteggio </w:t>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A">
            <w:pPr>
              <w:spacing w:after="0" w:line="240" w:lineRule="auto"/>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fdfdf" w:val="clear"/>
          </w:tcPr>
          <w:p w:rsidR="00000000" w:rsidDel="00000000" w:rsidP="00000000" w:rsidRDefault="00000000" w:rsidRPr="00000000" w14:paraId="0000008B">
            <w:pPr>
              <w:spacing w:after="0" w:line="240" w:lineRule="auto"/>
              <w:rPr>
                <w:sz w:val="20"/>
                <w:szCs w:val="20"/>
                <w:u w:val="no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C">
            <w:pPr>
              <w:spacing w:after="0" w:line="240" w:lineRule="auto"/>
              <w:jc w:val="both"/>
              <w:rPr>
                <w:sz w:val="20"/>
                <w:szCs w:val="20"/>
                <w:u w:val="none"/>
              </w:rPr>
            </w:pPr>
            <w:r w:rsidDel="00000000" w:rsidR="00000000" w:rsidRPr="00000000">
              <w:rPr>
                <w:sz w:val="20"/>
                <w:szCs w:val="20"/>
                <w:u w:val="none"/>
                <w:rtl w:val="0"/>
              </w:rPr>
              <w:t xml:space="preserve">A) per il superamento di un pubblico concorso ordinario per esami e titoli, per l'accesso al ruolo di appartenenza (1), al momento della presentazione della domanda, o a ruoli di livello pari o superiore a quello di appartenenza (10)…</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8D">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8E">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8F">
            <w:pPr>
              <w:spacing w:after="0" w:line="240" w:lineRule="auto"/>
              <w:jc w:val="both"/>
              <w:rPr>
                <w:sz w:val="20"/>
                <w:szCs w:val="20"/>
                <w:u w:val="none"/>
              </w:rPr>
            </w:pPr>
            <w:r w:rsidDel="00000000" w:rsidR="00000000" w:rsidRPr="00000000">
              <w:rPr>
                <w:sz w:val="20"/>
                <w:szCs w:val="20"/>
                <w:u w:val="none"/>
                <w:rtl w:val="0"/>
              </w:rPr>
              <w:t xml:space="preserve">Punti  12</w:t>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0">
            <w:pPr>
              <w:spacing w:after="0" w:line="240" w:lineRule="auto"/>
              <w:jc w:val="both"/>
              <w:rPr>
                <w:sz w:val="20"/>
                <w:szCs w:val="20"/>
                <w:u w:val="none"/>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Pr>
          <w:p w:rsidR="00000000" w:rsidDel="00000000" w:rsidP="00000000" w:rsidRDefault="00000000" w:rsidRPr="00000000" w14:paraId="00000091">
            <w:pPr>
              <w:spacing w:after="0" w:line="240" w:lineRule="auto"/>
              <w:jc w:val="both"/>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spacing w:after="0" w:line="240" w:lineRule="auto"/>
              <w:jc w:val="both"/>
              <w:rPr>
                <w:sz w:val="20"/>
                <w:szCs w:val="20"/>
                <w:u w:val="none"/>
              </w:rPr>
            </w:pPr>
            <w:r w:rsidDel="00000000" w:rsidR="00000000" w:rsidRPr="00000000">
              <w:rPr>
                <w:sz w:val="20"/>
                <w:szCs w:val="20"/>
                <w:u w:val="none"/>
                <w:rtl w:val="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000000" w:rsidDel="00000000" w:rsidP="00000000" w:rsidRDefault="00000000" w:rsidRPr="00000000" w14:paraId="00000093">
            <w:pPr>
              <w:spacing w:after="0" w:line="240" w:lineRule="auto"/>
              <w:jc w:val="both"/>
              <w:rPr>
                <w:sz w:val="20"/>
                <w:szCs w:val="20"/>
                <w:u w:val="none"/>
              </w:rPr>
            </w:pPr>
            <w:r w:rsidDel="00000000" w:rsidR="00000000" w:rsidRPr="00000000">
              <w:rPr>
                <w:sz w:val="20"/>
                <w:szCs w:val="20"/>
                <w:u w:val="none"/>
                <w:rtl w:val="0"/>
              </w:rPr>
              <w:t xml:space="preserve">- per ogni diploma ………………………………………………………….. </w:t>
            </w:r>
          </w:p>
          <w:p w:rsidR="00000000" w:rsidDel="00000000" w:rsidP="00000000" w:rsidRDefault="00000000" w:rsidRPr="00000000" w14:paraId="00000094">
            <w:pPr>
              <w:spacing w:after="0" w:line="240" w:lineRule="auto"/>
              <w:jc w:val="both"/>
              <w:rPr>
                <w:sz w:val="20"/>
                <w:szCs w:val="20"/>
                <w:u w:val="none"/>
              </w:rPr>
            </w:pPr>
            <w:r w:rsidDel="00000000" w:rsidR="00000000" w:rsidRPr="00000000">
              <w:rPr>
                <w:sz w:val="20"/>
                <w:szCs w:val="20"/>
                <w:u w:val="none"/>
                <w:rtl w:val="0"/>
              </w:rPr>
              <w:t xml:space="preserve">(è valutabile un solo diploma, per lo stesso o gli stessi anni accademici  o di corso)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5">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6">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7">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8">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9">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A">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B">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C">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D">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9E">
            <w:pPr>
              <w:spacing w:after="0" w:line="240" w:lineRule="auto"/>
              <w:jc w:val="both"/>
              <w:rPr>
                <w:sz w:val="20"/>
                <w:szCs w:val="20"/>
                <w:u w:val="none"/>
              </w:rPr>
            </w:pPr>
            <w:r w:rsidDel="00000000" w:rsidR="00000000" w:rsidRPr="00000000">
              <w:rPr>
                <w:sz w:val="20"/>
                <w:szCs w:val="20"/>
                <w:u w:val="none"/>
                <w:rtl w:val="0"/>
              </w:rPr>
              <w:t xml:space="preserve">Punti  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spacing w:after="0" w:line="240" w:lineRule="auto"/>
              <w:jc w:val="both"/>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spacing w:after="0" w:line="240" w:lineRule="auto"/>
              <w:jc w:val="both"/>
              <w:rPr>
                <w:sz w:val="20"/>
                <w:szCs w:val="20"/>
                <w:u w:val="none"/>
              </w:rPr>
            </w:pPr>
            <w:r w:rsidDel="00000000" w:rsidR="00000000" w:rsidRPr="00000000">
              <w:rPr>
                <w:sz w:val="20"/>
                <w:szCs w:val="20"/>
                <w:u w:val="none"/>
                <w:rtl w:val="0"/>
              </w:rPr>
              <w:t xml:space="preserve">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3">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4">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5">
            <w:pPr>
              <w:spacing w:after="0" w:line="240" w:lineRule="auto"/>
              <w:jc w:val="both"/>
              <w:rPr>
                <w:sz w:val="20"/>
                <w:szCs w:val="20"/>
                <w:u w:val="none"/>
              </w:rPr>
            </w:pPr>
            <w:r w:rsidDel="00000000" w:rsidR="00000000" w:rsidRPr="00000000">
              <w:rPr>
                <w:sz w:val="20"/>
                <w:szCs w:val="20"/>
                <w:u w:val="none"/>
                <w:rtl w:val="0"/>
              </w:rPr>
              <w:t xml:space="preserve">Punti  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6">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spacing w:after="0" w:line="240" w:lineRule="auto"/>
              <w:jc w:val="both"/>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spacing w:after="0" w:line="240" w:lineRule="auto"/>
              <w:jc w:val="both"/>
              <w:rPr>
                <w:sz w:val="20"/>
                <w:szCs w:val="20"/>
                <w:u w:val="none"/>
              </w:rPr>
            </w:pPr>
            <w:r w:rsidDel="00000000" w:rsidR="00000000" w:rsidRPr="00000000">
              <w:rPr>
                <w:sz w:val="20"/>
                <w:szCs w:val="20"/>
                <w:u w:val="none"/>
                <w:rtl w:val="0"/>
              </w:rPr>
              <w:t xml:space="preserve">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000000" w:rsidDel="00000000" w:rsidP="00000000" w:rsidRDefault="00000000" w:rsidRPr="00000000" w14:paraId="000000A9">
            <w:pPr>
              <w:spacing w:after="0" w:line="240" w:lineRule="auto"/>
              <w:jc w:val="both"/>
              <w:rPr>
                <w:sz w:val="20"/>
                <w:szCs w:val="20"/>
                <w:u w:val="none"/>
              </w:rPr>
            </w:pPr>
            <w:r w:rsidDel="00000000" w:rsidR="00000000" w:rsidRPr="00000000">
              <w:rPr>
                <w:sz w:val="20"/>
                <w:szCs w:val="20"/>
                <w:u w:val="none"/>
                <w:rtl w:val="0"/>
              </w:rPr>
              <w:t xml:space="preserve">- per ogni corso…………………………………………………………….</w:t>
            </w:r>
          </w:p>
          <w:p w:rsidR="00000000" w:rsidDel="00000000" w:rsidP="00000000" w:rsidRDefault="00000000" w:rsidRPr="00000000" w14:paraId="000000AA">
            <w:pPr>
              <w:spacing w:after="0" w:line="240" w:lineRule="auto"/>
              <w:jc w:val="both"/>
              <w:rPr>
                <w:sz w:val="20"/>
                <w:szCs w:val="20"/>
                <w:u w:val="none"/>
              </w:rPr>
            </w:pPr>
            <w:r w:rsidDel="00000000" w:rsidR="00000000" w:rsidRPr="00000000">
              <w:rPr>
                <w:sz w:val="20"/>
                <w:szCs w:val="20"/>
                <w:u w:val="none"/>
                <w:rtl w:val="0"/>
              </w:rPr>
              <w:t xml:space="preserve">(è valutabile un solo corso, per lo stesso o gli stessi anni accademici)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C">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D">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E">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AF">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0">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1">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2">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3">
            <w:pPr>
              <w:spacing w:after="0" w:line="240" w:lineRule="auto"/>
              <w:jc w:val="both"/>
              <w:rPr>
                <w:sz w:val="20"/>
                <w:szCs w:val="20"/>
                <w:u w:val="none"/>
              </w:rPr>
            </w:pPr>
            <w:r w:rsidDel="00000000" w:rsidR="00000000" w:rsidRPr="00000000">
              <w:rPr>
                <w:sz w:val="20"/>
                <w:szCs w:val="20"/>
                <w:u w:val="none"/>
                <w:rtl w:val="0"/>
              </w:rPr>
              <w:t xml:space="preserve">Punti  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spacing w:after="0" w:line="240" w:lineRule="auto"/>
              <w:jc w:val="both"/>
              <w:rPr>
                <w:sz w:val="20"/>
                <w:szCs w:val="20"/>
                <w:u w:val="no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6">
            <w:pPr>
              <w:spacing w:after="0" w:line="240" w:lineRule="auto"/>
              <w:jc w:val="both"/>
              <w:rPr>
                <w:sz w:val="20"/>
                <w:szCs w:val="20"/>
                <w:u w:val="none"/>
              </w:rPr>
            </w:pPr>
            <w:r w:rsidDel="00000000" w:rsidR="00000000" w:rsidRPr="00000000">
              <w:rPr>
                <w:sz w:val="20"/>
                <w:szCs w:val="20"/>
                <w:u w:val="none"/>
                <w:rtl w:val="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 – L. n. 228/2012) conseguito oltre al titolo di studio attualmente necessario per l'accesso al ruolo di appartenenza (12)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8">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9">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A">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B">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BC">
            <w:pPr>
              <w:spacing w:after="0" w:line="240" w:lineRule="auto"/>
              <w:jc w:val="both"/>
              <w:rPr>
                <w:sz w:val="20"/>
                <w:szCs w:val="20"/>
                <w:u w:val="none"/>
              </w:rPr>
            </w:pPr>
            <w:r w:rsidDel="00000000" w:rsidR="00000000" w:rsidRPr="00000000">
              <w:rPr>
                <w:sz w:val="20"/>
                <w:szCs w:val="20"/>
                <w:u w:val="none"/>
                <w:rtl w:val="0"/>
              </w:rPr>
              <w:t xml:space="preserve">Punti 5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spacing w:after="0" w:line="240" w:lineRule="auto"/>
              <w:jc w:val="both"/>
              <w:rPr>
                <w:sz w:val="20"/>
                <w:szCs w:val="20"/>
                <w:u w:val="none"/>
              </w:rPr>
            </w:pPr>
            <w:r w:rsidDel="00000000" w:rsidR="00000000" w:rsidRPr="00000000">
              <w:rPr>
                <w:rtl w:val="0"/>
              </w:rPr>
            </w:r>
          </w:p>
        </w:tc>
      </w:tr>
      <w:tr>
        <w:trPr>
          <w:trHeight w:val="627" w:hRule="atLeast"/>
        </w:trPr>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BF">
            <w:pPr>
              <w:spacing w:after="0" w:line="240" w:lineRule="auto"/>
              <w:jc w:val="both"/>
              <w:rPr>
                <w:sz w:val="20"/>
                <w:szCs w:val="20"/>
                <w:u w:val="none"/>
              </w:rPr>
            </w:pPr>
            <w:r w:rsidDel="00000000" w:rsidR="00000000" w:rsidRPr="00000000">
              <w:rPr>
                <w:sz w:val="20"/>
                <w:szCs w:val="20"/>
                <w:u w:val="none"/>
                <w:rtl w:val="0"/>
              </w:rPr>
              <w:t xml:space="preserve">F) per il conseguimento del titolo di "dottorato di ricerca”</w:t>
            </w:r>
          </w:p>
          <w:p w:rsidR="00000000" w:rsidDel="00000000" w:rsidP="00000000" w:rsidRDefault="00000000" w:rsidRPr="00000000" w14:paraId="000000C0">
            <w:pPr>
              <w:spacing w:after="0" w:line="240" w:lineRule="auto"/>
              <w:jc w:val="both"/>
              <w:rPr>
                <w:sz w:val="20"/>
                <w:szCs w:val="20"/>
                <w:u w:val="none"/>
              </w:rPr>
            </w:pPr>
            <w:r w:rsidDel="00000000" w:rsidR="00000000" w:rsidRPr="00000000">
              <w:rPr>
                <w:sz w:val="20"/>
                <w:szCs w:val="20"/>
                <w:u w:val="none"/>
                <w:rtl w:val="0"/>
              </w:rPr>
              <w:t xml:space="preserve">(si valuta un solo titolo)</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C1">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C2">
            <w:pPr>
              <w:spacing w:after="0" w:line="240" w:lineRule="auto"/>
              <w:jc w:val="both"/>
              <w:rPr>
                <w:sz w:val="20"/>
                <w:szCs w:val="20"/>
                <w:u w:val="none"/>
              </w:rPr>
            </w:pPr>
            <w:r w:rsidDel="00000000" w:rsidR="00000000" w:rsidRPr="00000000">
              <w:rPr>
                <w:sz w:val="20"/>
                <w:szCs w:val="20"/>
                <w:u w:val="none"/>
                <w:rtl w:val="0"/>
              </w:rPr>
              <w:t xml:space="preserve">Punti 5</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C3">
            <w:pPr>
              <w:spacing w:after="0" w:line="240" w:lineRule="auto"/>
              <w:jc w:val="both"/>
              <w:rPr>
                <w:sz w:val="20"/>
                <w:szCs w:val="20"/>
                <w:u w:val="none"/>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C4">
            <w:pPr>
              <w:spacing w:after="0" w:line="240" w:lineRule="auto"/>
              <w:jc w:val="both"/>
              <w:rPr>
                <w:sz w:val="20"/>
                <w:szCs w:val="20"/>
                <w:u w:val="no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C5">
            <w:pPr>
              <w:spacing w:after="0" w:line="240" w:lineRule="auto"/>
              <w:jc w:val="both"/>
              <w:rPr>
                <w:sz w:val="20"/>
                <w:szCs w:val="20"/>
                <w:u w:val="none"/>
              </w:rPr>
            </w:pPr>
            <w:r w:rsidDel="00000000" w:rsidR="00000000" w:rsidRPr="00000000">
              <w:rPr>
                <w:sz w:val="20"/>
                <w:szCs w:val="20"/>
                <w:u w:val="none"/>
                <w:rtl w:val="0"/>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C6">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C7">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C8">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C9">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CA">
            <w:pPr>
              <w:spacing w:after="0" w:line="240" w:lineRule="auto"/>
              <w:jc w:val="both"/>
              <w:rPr>
                <w:sz w:val="20"/>
                <w:szCs w:val="20"/>
                <w:u w:val="none"/>
              </w:rPr>
            </w:pPr>
            <w:r w:rsidDel="00000000" w:rsidR="00000000" w:rsidRPr="00000000">
              <w:rPr>
                <w:sz w:val="20"/>
                <w:szCs w:val="20"/>
                <w:u w:val="none"/>
                <w:rtl w:val="0"/>
              </w:rPr>
              <w:t xml:space="preserve">Punti 1 </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B">
            <w:pPr>
              <w:spacing w:after="0" w:line="240" w:lineRule="auto"/>
              <w:jc w:val="both"/>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0CC">
            <w:pPr>
              <w:spacing w:after="0" w:line="240" w:lineRule="auto"/>
              <w:jc w:val="both"/>
              <w:rPr>
                <w:sz w:val="20"/>
                <w:szCs w:val="20"/>
                <w:u w:val="none"/>
              </w:rPr>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D">
            <w:pPr>
              <w:spacing w:after="0" w:line="240" w:lineRule="auto"/>
              <w:jc w:val="both"/>
              <w:rPr>
                <w:sz w:val="20"/>
                <w:szCs w:val="20"/>
                <w:u w:val="none"/>
              </w:rPr>
            </w:pPr>
            <w:r w:rsidDel="00000000" w:rsidR="00000000" w:rsidRPr="00000000">
              <w:rPr>
                <w:sz w:val="20"/>
                <w:szCs w:val="20"/>
                <w:u w:val="none"/>
                <w:rtl w:val="0"/>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CE">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CF">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D0">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D1">
            <w:pPr>
              <w:spacing w:after="0" w:line="240" w:lineRule="auto"/>
              <w:jc w:val="both"/>
              <w:rPr>
                <w:sz w:val="20"/>
                <w:szCs w:val="20"/>
                <w:u w:val="none"/>
              </w:rPr>
            </w:pPr>
            <w:r w:rsidDel="00000000" w:rsidR="00000000" w:rsidRPr="00000000">
              <w:rPr>
                <w:rtl w:val="0"/>
              </w:rPr>
            </w:r>
          </w:p>
          <w:p w:rsidR="00000000" w:rsidDel="00000000" w:rsidP="00000000" w:rsidRDefault="00000000" w:rsidRPr="00000000" w14:paraId="000000D2">
            <w:pPr>
              <w:spacing w:after="0" w:line="240" w:lineRule="auto"/>
              <w:jc w:val="both"/>
              <w:rPr>
                <w:sz w:val="20"/>
                <w:szCs w:val="20"/>
                <w:u w:val="none"/>
              </w:rPr>
            </w:pPr>
            <w:r w:rsidDel="00000000" w:rsidR="00000000" w:rsidRPr="00000000">
              <w:rPr>
                <w:sz w:val="20"/>
                <w:szCs w:val="20"/>
                <w:u w:val="none"/>
                <w:rtl w:val="0"/>
              </w:rPr>
              <w:t xml:space="preserve">Punti 1</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3">
            <w:pPr>
              <w:spacing w:after="0" w:line="240" w:lineRule="auto"/>
              <w:jc w:val="both"/>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4">
            <w:pPr>
              <w:spacing w:after="0" w:line="240" w:lineRule="auto"/>
              <w:jc w:val="both"/>
              <w:rPr>
                <w:sz w:val="20"/>
                <w:szCs w:val="20"/>
                <w:u w:val="none"/>
              </w:rPr>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5">
            <w:pPr>
              <w:spacing w:after="0" w:line="240" w:lineRule="auto"/>
              <w:rPr>
                <w:sz w:val="20"/>
                <w:szCs w:val="20"/>
              </w:rPr>
            </w:pPr>
            <w:r w:rsidDel="00000000" w:rsidR="00000000" w:rsidRPr="00000000">
              <w:rPr>
                <w:sz w:val="20"/>
                <w:szCs w:val="20"/>
                <w:u w:val="none"/>
                <w:rtl w:val="0"/>
              </w:rPr>
              <w:t xml:space="preserve">I) CLIL </w:t>
            </w:r>
            <w:r w:rsidDel="00000000" w:rsidR="00000000" w:rsidRPr="00000000">
              <w:rPr>
                <w:sz w:val="20"/>
                <w:szCs w:val="20"/>
                <w:rtl w:val="0"/>
              </w:rPr>
              <w:t xml:space="preserve">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000000" w:rsidDel="00000000" w:rsidP="00000000" w:rsidRDefault="00000000" w:rsidRPr="00000000" w14:paraId="000000D6">
            <w:pPr>
              <w:spacing w:after="0" w:line="240" w:lineRule="auto"/>
              <w:rPr>
                <w:sz w:val="20"/>
                <w:szCs w:val="20"/>
              </w:rPr>
            </w:pPr>
            <w:r w:rsidDel="00000000" w:rsidR="00000000" w:rsidRPr="00000000">
              <w:rPr>
                <w:sz w:val="20"/>
                <w:szCs w:val="20"/>
                <w:rtl w:val="0"/>
              </w:rPr>
              <w:t xml:space="preserve">NB: il certificato viene rilasciato solo a chi </w:t>
            </w:r>
          </w:p>
          <w:p w:rsidR="00000000" w:rsidDel="00000000" w:rsidP="00000000" w:rsidRDefault="00000000" w:rsidRPr="00000000" w14:paraId="000000D7">
            <w:pPr>
              <w:numPr>
                <w:ilvl w:val="0"/>
                <w:numId w:val="2"/>
              </w:numPr>
              <w:spacing w:after="0" w:line="240" w:lineRule="auto"/>
              <w:ind w:left="720" w:hanging="360"/>
              <w:rPr>
                <w:sz w:val="20"/>
                <w:szCs w:val="20"/>
              </w:rPr>
            </w:pPr>
            <w:r w:rsidDel="00000000" w:rsidR="00000000" w:rsidRPr="00000000">
              <w:rPr>
                <w:sz w:val="20"/>
                <w:szCs w:val="20"/>
                <w:rtl w:val="0"/>
              </w:rPr>
              <w:t xml:space="preserve">è in possesso di certificazione di Livello C1 del QCER (art 4 comma 2)</w:t>
            </w:r>
          </w:p>
          <w:p w:rsidR="00000000" w:rsidDel="00000000" w:rsidP="00000000" w:rsidRDefault="00000000" w:rsidRPr="00000000" w14:paraId="000000D8">
            <w:pPr>
              <w:numPr>
                <w:ilvl w:val="0"/>
                <w:numId w:val="2"/>
              </w:numPr>
              <w:spacing w:after="0" w:line="240" w:lineRule="auto"/>
              <w:ind w:left="720" w:hanging="360"/>
              <w:rPr>
                <w:sz w:val="20"/>
                <w:szCs w:val="20"/>
              </w:rPr>
            </w:pPr>
            <w:r w:rsidDel="00000000" w:rsidR="00000000" w:rsidRPr="00000000">
              <w:rPr>
                <w:sz w:val="20"/>
                <w:szCs w:val="20"/>
                <w:rtl w:val="0"/>
              </w:rPr>
              <w:t xml:space="preserve">ha frequentato il corso metodologico </w:t>
            </w:r>
          </w:p>
          <w:p w:rsidR="00000000" w:rsidDel="00000000" w:rsidP="00000000" w:rsidRDefault="00000000" w:rsidRPr="00000000" w14:paraId="000000D9">
            <w:pPr>
              <w:numPr>
                <w:ilvl w:val="0"/>
                <w:numId w:val="2"/>
              </w:numPr>
              <w:spacing w:after="0" w:line="240" w:lineRule="auto"/>
              <w:ind w:left="720" w:hanging="360"/>
              <w:rPr>
                <w:sz w:val="20"/>
                <w:szCs w:val="20"/>
              </w:rPr>
            </w:pPr>
            <w:r w:rsidDel="00000000" w:rsidR="00000000" w:rsidRPr="00000000">
              <w:rPr>
                <w:sz w:val="20"/>
                <w:szCs w:val="20"/>
                <w:rtl w:val="0"/>
              </w:rPr>
              <w:t xml:space="preserve">sostenuto la prova finale.</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14:paraId="000000DA">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DB">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DC">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DD">
            <w:pPr>
              <w:spacing w:after="0" w:line="240" w:lineRule="auto"/>
              <w:rPr>
                <w:sz w:val="20"/>
                <w:szCs w:val="20"/>
                <w:u w:val="none"/>
              </w:rPr>
            </w:pPr>
            <w:r w:rsidDel="00000000" w:rsidR="00000000" w:rsidRPr="00000000">
              <w:rPr>
                <w:rtl w:val="0"/>
              </w:rPr>
            </w:r>
          </w:p>
          <w:p w:rsidR="00000000" w:rsidDel="00000000" w:rsidP="00000000" w:rsidRDefault="00000000" w:rsidRPr="00000000" w14:paraId="000000DE">
            <w:pPr>
              <w:spacing w:after="0" w:line="240" w:lineRule="auto"/>
              <w:rPr>
                <w:sz w:val="20"/>
                <w:szCs w:val="20"/>
                <w:u w:val="none"/>
              </w:rPr>
            </w:pPr>
            <w:r w:rsidDel="00000000" w:rsidR="00000000" w:rsidRPr="00000000">
              <w:rPr>
                <w:sz w:val="20"/>
                <w:szCs w:val="20"/>
                <w:u w:val="none"/>
                <w:rtl w:val="0"/>
              </w:rPr>
              <w:t xml:space="preserve">Punti 1</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DF">
            <w:pPr>
              <w:spacing w:after="0" w:line="240" w:lineRule="auto"/>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0">
            <w:pPr>
              <w:spacing w:after="0" w:line="240" w:lineRule="auto"/>
              <w:rPr>
                <w:sz w:val="20"/>
                <w:szCs w:val="20"/>
                <w:u w:val="none"/>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tbl>
      <w:tblPr>
        <w:tblStyle w:val="Table4"/>
        <w:tblW w:w="10515.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7734"/>
        <w:gridCol w:w="1041"/>
        <w:gridCol w:w="871"/>
        <w:gridCol w:w="869"/>
        <w:tblGridChange w:id="0">
          <w:tblGrid>
            <w:gridCol w:w="7734"/>
            <w:gridCol w:w="1041"/>
            <w:gridCol w:w="871"/>
            <w:gridCol w:w="869"/>
          </w:tblGrid>
        </w:tblGridChange>
      </w:tblGrid>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2">
            <w:pPr>
              <w:spacing w:after="0" w:line="240" w:lineRule="auto"/>
              <w:rPr>
                <w:sz w:val="20"/>
                <w:szCs w:val="20"/>
              </w:rPr>
            </w:pPr>
            <w:r w:rsidDel="00000000" w:rsidR="00000000" w:rsidRPr="00000000">
              <w:rPr>
                <w:sz w:val="20"/>
                <w:szCs w:val="20"/>
                <w:u w:val="none"/>
                <w:rtl w:val="0"/>
              </w:rPr>
              <w:t xml:space="preserve">L) CLIL </w:t>
            </w:r>
            <w:r w:rsidDel="00000000" w:rsidR="00000000" w:rsidRPr="00000000">
              <w:rPr>
                <w:sz w:val="20"/>
                <w:szCs w:val="20"/>
                <w:rtl w:val="0"/>
              </w:rPr>
              <w:t xml:space="preserve">per i docenti NON in possesso di Certificazione di livello C1, ma che avendo svolto la parte metodologica presso le strutture universitarie, sono in possesso di un ATTESTATO di frequenza al corso di perfezionamento.   </w:t>
            </w:r>
          </w:p>
          <w:p w:rsidR="00000000" w:rsidDel="00000000" w:rsidP="00000000" w:rsidRDefault="00000000" w:rsidRPr="00000000" w14:paraId="000000E3">
            <w:pPr>
              <w:spacing w:after="0" w:line="240" w:lineRule="auto"/>
              <w:rPr>
                <w:sz w:val="20"/>
                <w:szCs w:val="20"/>
                <w:u w:val="none"/>
              </w:rPr>
            </w:pPr>
            <w:r w:rsidDel="00000000" w:rsidR="00000000" w:rsidRPr="00000000">
              <w:rPr>
                <w:sz w:val="20"/>
                <w:szCs w:val="20"/>
                <w:rtl w:val="0"/>
              </w:rPr>
              <w:t xml:space="preserve">NB: in questo caso il docente ha una competenza linguistica B2 NON certificata, ma ha frequentato il corso e superato l’esame finale</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14:paraId="000000E4">
            <w:pPr>
              <w:spacing w:after="0" w:line="240" w:lineRule="auto"/>
              <w:rPr>
                <w:sz w:val="20"/>
                <w:szCs w:val="20"/>
                <w:u w:val="none"/>
              </w:rPr>
            </w:pPr>
            <w:r w:rsidDel="00000000" w:rsidR="00000000" w:rsidRPr="00000000">
              <w:rPr>
                <w:sz w:val="20"/>
                <w:szCs w:val="20"/>
                <w:u w:val="none"/>
                <w:rtl w:val="0"/>
              </w:rPr>
              <w:t xml:space="preserve">Punti 0,5</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5">
            <w:pPr>
              <w:spacing w:after="0" w:line="240" w:lineRule="auto"/>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6">
            <w:pPr>
              <w:spacing w:after="0" w:line="240" w:lineRule="auto"/>
              <w:rPr>
                <w:sz w:val="20"/>
                <w:szCs w:val="20"/>
                <w:u w:val="none"/>
              </w:rPr>
            </w:pPr>
            <w:r w:rsidDel="00000000" w:rsidR="00000000" w:rsidRPr="00000000">
              <w:rPr>
                <w:rtl w:val="0"/>
              </w:rPr>
            </w:r>
          </w:p>
        </w:tc>
      </w:tr>
      <w:t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7">
            <w:pPr>
              <w:spacing w:after="0" w:line="240" w:lineRule="auto"/>
              <w:jc w:val="both"/>
              <w:rPr>
                <w:sz w:val="20"/>
                <w:szCs w:val="20"/>
                <w:u w:val="none"/>
              </w:rPr>
            </w:pPr>
            <w:bookmarkStart w:colFirst="0" w:colLast="0" w:name="_heading=h.gjdgxs" w:id="0"/>
            <w:bookmarkEnd w:id="0"/>
            <w:r w:rsidDel="00000000" w:rsidR="00000000" w:rsidRPr="00000000">
              <w:rPr>
                <w:sz w:val="20"/>
                <w:szCs w:val="20"/>
                <w:u w:val="none"/>
                <w:rtl w:val="0"/>
              </w:rPr>
              <w:t xml:space="preserve">N.B. i titoli relativi a  B) C), D), E), F), G), H) I) L), anche cumulabili  tra di loro, sono valutati  fino ad un massimo di </w:t>
            </w:r>
          </w:p>
        </w:tc>
        <w:tc>
          <w:tcPr>
            <w:tcBorders>
              <w:top w:color="000000" w:space="0" w:sz="4" w:val="single"/>
              <w:left w:color="000000" w:space="0" w:sz="6" w:val="single"/>
              <w:bottom w:color="000000" w:space="0" w:sz="4" w:val="single"/>
              <w:right w:color="000000" w:space="0" w:sz="6" w:val="single"/>
            </w:tcBorders>
            <w:vAlign w:val="bottom"/>
          </w:tcPr>
          <w:p w:rsidR="00000000" w:rsidDel="00000000" w:rsidP="00000000" w:rsidRDefault="00000000" w:rsidRPr="00000000" w14:paraId="000000E8">
            <w:pPr>
              <w:spacing w:after="0" w:line="240" w:lineRule="auto"/>
              <w:rPr>
                <w:sz w:val="20"/>
                <w:szCs w:val="20"/>
                <w:u w:val="none"/>
              </w:rPr>
            </w:pPr>
            <w:r w:rsidDel="00000000" w:rsidR="00000000" w:rsidRPr="00000000">
              <w:rPr>
                <w:sz w:val="20"/>
                <w:szCs w:val="20"/>
                <w:u w:val="none"/>
                <w:rtl w:val="0"/>
              </w:rPr>
              <w:t xml:space="preserve">Punti 10</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9">
            <w:pPr>
              <w:spacing w:after="0" w:line="240" w:lineRule="auto"/>
              <w:rPr>
                <w:sz w:val="20"/>
                <w:szCs w:val="20"/>
                <w:u w:val="none"/>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EA">
            <w:pPr>
              <w:spacing w:after="0" w:line="240" w:lineRule="auto"/>
              <w:rPr>
                <w:sz w:val="20"/>
                <w:szCs w:val="20"/>
                <w:u w:val="none"/>
              </w:rPr>
            </w:pPr>
            <w:r w:rsidDel="00000000" w:rsidR="00000000" w:rsidRPr="00000000">
              <w:rPr>
                <w:rtl w:val="0"/>
              </w:rPr>
            </w:r>
          </w:p>
        </w:tc>
      </w:tr>
    </w:tbl>
    <w:p w:rsidR="00000000" w:rsidDel="00000000" w:rsidP="00000000" w:rsidRDefault="00000000" w:rsidRPr="00000000" w14:paraId="000000EB">
      <w:pPr>
        <w:rPr>
          <w:sz w:val="20"/>
          <w:szCs w:val="20"/>
          <w:u w:val="none"/>
        </w:rPr>
      </w:pPr>
      <w:r w:rsidDel="00000000" w:rsidR="00000000" w:rsidRPr="00000000">
        <w:rPr>
          <w:rtl w:val="0"/>
        </w:rPr>
      </w:r>
    </w:p>
    <w:p w:rsidR="00000000" w:rsidDel="00000000" w:rsidP="00000000" w:rsidRDefault="00000000" w:rsidRPr="00000000" w14:paraId="000000EC">
      <w:pPr>
        <w:rPr>
          <w:sz w:val="20"/>
          <w:szCs w:val="20"/>
          <w:u w:val="none"/>
        </w:rPr>
      </w:pPr>
      <w:r w:rsidDel="00000000" w:rsidR="00000000" w:rsidRPr="00000000">
        <w:rPr>
          <w:rtl w:val="0"/>
        </w:rPr>
      </w:r>
    </w:p>
    <w:p w:rsidR="00000000" w:rsidDel="00000000" w:rsidP="00000000" w:rsidRDefault="00000000" w:rsidRPr="00000000" w14:paraId="000000ED">
      <w:pPr>
        <w:widowControl w:val="0"/>
        <w:spacing w:after="0" w:lineRule="auto"/>
        <w:ind w:left="5713" w:hanging="57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E">
      <w:pPr>
        <w:widowControl w:val="0"/>
        <w:spacing w:after="0" w:lineRule="auto"/>
        <w:ind w:left="5713" w:hanging="57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F">
      <w:pPr>
        <w:keepNext w:val="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w:cs="Times" w:eastAsia="Times" w:hAnsi="Times"/>
          <w:i w:val="1"/>
          <w:color w:val="000000"/>
          <w:sz w:val="24"/>
          <w:szCs w:val="24"/>
        </w:rPr>
      </w:pPr>
      <w:r w:rsidDel="00000000" w:rsidR="00000000" w:rsidRPr="00000000">
        <w:rPr>
          <w:color w:val="000000"/>
          <w:sz w:val="24"/>
          <w:szCs w:val="24"/>
          <w:rtl w:val="0"/>
        </w:rPr>
        <w:t xml:space="preserve">Data  </w:t>
      </w:r>
      <w:r w:rsidDel="00000000" w:rsidR="00000000" w:rsidRPr="00000000">
        <w:rPr>
          <w:rFonts w:ascii="Times" w:cs="Times" w:eastAsia="Times" w:hAnsi="Times"/>
          <w:i w:val="1"/>
          <w:color w:val="000000"/>
          <w:sz w:val="24"/>
          <w:szCs w:val="24"/>
          <w:rtl w:val="0"/>
        </w:rPr>
        <w:t xml:space="preserve">____________________</w:t>
      </w:r>
      <w:r w:rsidDel="00000000" w:rsidR="00000000" w:rsidRPr="00000000">
        <w:rPr>
          <w:color w:val="000000"/>
          <w:sz w:val="24"/>
          <w:szCs w:val="24"/>
          <w:rtl w:val="0"/>
        </w:rPr>
        <w:t xml:space="preserve">                                   Firma: </w:t>
      </w:r>
      <w:r w:rsidDel="00000000" w:rsidR="00000000" w:rsidRPr="00000000">
        <w:rPr>
          <w:rFonts w:ascii="Times" w:cs="Times" w:eastAsia="Times" w:hAnsi="Times"/>
          <w:i w:val="1"/>
          <w:color w:val="000000"/>
          <w:sz w:val="24"/>
          <w:szCs w:val="24"/>
          <w:rtl w:val="0"/>
        </w:rPr>
        <w:t xml:space="preserve">______________________________</w:t>
      </w:r>
    </w:p>
    <w:p w:rsidR="00000000" w:rsidDel="00000000" w:rsidP="00000000" w:rsidRDefault="00000000" w:rsidRPr="00000000" w14:paraId="000000F0">
      <w:pPr>
        <w:rPr>
          <w:sz w:val="20"/>
          <w:szCs w:val="20"/>
          <w:u w:val="none"/>
        </w:rPr>
      </w:pPr>
      <w:r w:rsidDel="00000000" w:rsidR="00000000" w:rsidRPr="00000000">
        <w:rPr>
          <w:rtl w:val="0"/>
        </w:rPr>
      </w:r>
    </w:p>
    <w:p w:rsidR="00000000" w:rsidDel="00000000" w:rsidP="00000000" w:rsidRDefault="00000000" w:rsidRPr="00000000" w14:paraId="000000F1">
      <w:pPr>
        <w:rPr>
          <w:sz w:val="20"/>
          <w:szCs w:val="20"/>
          <w:u w:val="none"/>
        </w:rPr>
      </w:pPr>
      <w:r w:rsidDel="00000000" w:rsidR="00000000" w:rsidRPr="00000000">
        <w:rPr>
          <w:rtl w:val="0"/>
        </w:rPr>
      </w:r>
    </w:p>
    <w:p w:rsidR="00000000" w:rsidDel="00000000" w:rsidP="00000000" w:rsidRDefault="00000000" w:rsidRPr="00000000" w14:paraId="000000F2">
      <w:pPr>
        <w:rPr>
          <w:sz w:val="20"/>
          <w:szCs w:val="20"/>
          <w:u w:val="none"/>
        </w:rPr>
      </w:pPr>
      <w:r w:rsidDel="00000000" w:rsidR="00000000" w:rsidRPr="00000000">
        <w:rPr>
          <w:rtl w:val="0"/>
        </w:rPr>
      </w:r>
    </w:p>
    <w:p w:rsidR="00000000" w:rsidDel="00000000" w:rsidP="00000000" w:rsidRDefault="00000000" w:rsidRPr="00000000" w14:paraId="000000F3">
      <w:pPr>
        <w:rPr>
          <w:sz w:val="20"/>
          <w:szCs w:val="20"/>
          <w:u w:val="none"/>
        </w:rPr>
      </w:pPr>
      <w:r w:rsidDel="00000000" w:rsidR="00000000" w:rsidRPr="00000000">
        <w:rPr>
          <w:rtl w:val="0"/>
        </w:rPr>
      </w:r>
    </w:p>
    <w:p w:rsidR="00000000" w:rsidDel="00000000" w:rsidP="00000000" w:rsidRDefault="00000000" w:rsidRPr="00000000" w14:paraId="000000F4">
      <w:pPr>
        <w:rPr>
          <w:sz w:val="20"/>
          <w:szCs w:val="20"/>
          <w:u w:val="none"/>
        </w:rPr>
      </w:pPr>
      <w:r w:rsidDel="00000000" w:rsidR="00000000" w:rsidRPr="00000000">
        <w:rPr>
          <w:rtl w:val="0"/>
        </w:rPr>
      </w:r>
    </w:p>
    <w:p w:rsidR="00000000" w:rsidDel="00000000" w:rsidP="00000000" w:rsidRDefault="00000000" w:rsidRPr="00000000" w14:paraId="000000F5">
      <w:pPr>
        <w:rPr>
          <w:sz w:val="20"/>
          <w:szCs w:val="20"/>
          <w:u w:val="none"/>
        </w:rPr>
      </w:pPr>
      <w:r w:rsidDel="00000000" w:rsidR="00000000" w:rsidRPr="00000000">
        <w:rPr>
          <w:rtl w:val="0"/>
        </w:rPr>
      </w:r>
    </w:p>
    <w:p w:rsidR="00000000" w:rsidDel="00000000" w:rsidP="00000000" w:rsidRDefault="00000000" w:rsidRPr="00000000" w14:paraId="000000F6">
      <w:pPr>
        <w:rPr>
          <w:sz w:val="20"/>
          <w:szCs w:val="20"/>
          <w:u w:val="none"/>
        </w:rPr>
      </w:pPr>
      <w:r w:rsidDel="00000000" w:rsidR="00000000" w:rsidRPr="00000000">
        <w:rPr>
          <w:rtl w:val="0"/>
        </w:rPr>
      </w:r>
    </w:p>
    <w:p w:rsidR="00000000" w:rsidDel="00000000" w:rsidP="00000000" w:rsidRDefault="00000000" w:rsidRPr="00000000" w14:paraId="000000F7">
      <w:pPr>
        <w:rPr>
          <w:sz w:val="20"/>
          <w:szCs w:val="20"/>
          <w:u w:val="none"/>
        </w:rPr>
      </w:pPr>
      <w:r w:rsidDel="00000000" w:rsidR="00000000" w:rsidRPr="00000000">
        <w:rPr>
          <w:rtl w:val="0"/>
        </w:rPr>
      </w:r>
    </w:p>
    <w:p w:rsidR="00000000" w:rsidDel="00000000" w:rsidP="00000000" w:rsidRDefault="00000000" w:rsidRPr="00000000" w14:paraId="000000F8">
      <w:pPr>
        <w:rPr>
          <w:sz w:val="20"/>
          <w:szCs w:val="20"/>
          <w:u w:val="none"/>
        </w:rPr>
      </w:pPr>
      <w:r w:rsidDel="00000000" w:rsidR="00000000" w:rsidRPr="00000000">
        <w:rPr>
          <w:rtl w:val="0"/>
        </w:rPr>
      </w:r>
    </w:p>
    <w:p w:rsidR="00000000" w:rsidDel="00000000" w:rsidP="00000000" w:rsidRDefault="00000000" w:rsidRPr="00000000" w14:paraId="000000F9">
      <w:pPr>
        <w:rPr>
          <w:sz w:val="20"/>
          <w:szCs w:val="20"/>
          <w:u w:val="none"/>
        </w:rPr>
      </w:pPr>
      <w:r w:rsidDel="00000000" w:rsidR="00000000" w:rsidRPr="00000000">
        <w:rPr>
          <w:rtl w:val="0"/>
        </w:rPr>
      </w:r>
    </w:p>
    <w:p w:rsidR="00000000" w:rsidDel="00000000" w:rsidP="00000000" w:rsidRDefault="00000000" w:rsidRPr="00000000" w14:paraId="000000FA">
      <w:pPr>
        <w:rPr>
          <w:sz w:val="20"/>
          <w:szCs w:val="20"/>
          <w:u w:val="none"/>
        </w:rPr>
      </w:pPr>
      <w:r w:rsidDel="00000000" w:rsidR="00000000" w:rsidRPr="00000000">
        <w:rPr>
          <w:rtl w:val="0"/>
        </w:rPr>
      </w:r>
    </w:p>
    <w:p w:rsidR="00000000" w:rsidDel="00000000" w:rsidP="00000000" w:rsidRDefault="00000000" w:rsidRPr="00000000" w14:paraId="000000FB">
      <w:pPr>
        <w:rPr>
          <w:sz w:val="20"/>
          <w:szCs w:val="20"/>
          <w:u w:val="none"/>
        </w:rPr>
      </w:pPr>
      <w:r w:rsidDel="00000000" w:rsidR="00000000" w:rsidRPr="00000000">
        <w:rPr>
          <w:rtl w:val="0"/>
        </w:rPr>
      </w:r>
    </w:p>
    <w:p w:rsidR="00000000" w:rsidDel="00000000" w:rsidP="00000000" w:rsidRDefault="00000000" w:rsidRPr="00000000" w14:paraId="000000FC">
      <w:pPr>
        <w:rPr>
          <w:sz w:val="20"/>
          <w:szCs w:val="20"/>
          <w:u w:val="none"/>
        </w:rPr>
      </w:pPr>
      <w:r w:rsidDel="00000000" w:rsidR="00000000" w:rsidRPr="00000000">
        <w:rPr>
          <w:rtl w:val="0"/>
        </w:rPr>
      </w:r>
    </w:p>
    <w:p w:rsidR="00000000" w:rsidDel="00000000" w:rsidP="00000000" w:rsidRDefault="00000000" w:rsidRPr="00000000" w14:paraId="000000FD">
      <w:pPr>
        <w:spacing w:after="0" w:line="240" w:lineRule="auto"/>
        <w:jc w:val="both"/>
        <w:rPr>
          <w:b w:val="1"/>
          <w:sz w:val="18"/>
          <w:szCs w:val="18"/>
          <w:u w:val="none"/>
        </w:rPr>
      </w:pPr>
      <w:r w:rsidDel="00000000" w:rsidR="00000000" w:rsidRPr="00000000">
        <w:rPr>
          <w:rtl w:val="0"/>
        </w:rPr>
      </w:r>
    </w:p>
    <w:p w:rsidR="00000000" w:rsidDel="00000000" w:rsidP="00000000" w:rsidRDefault="00000000" w:rsidRPr="00000000" w14:paraId="000000FE">
      <w:pPr>
        <w:spacing w:after="0" w:line="240" w:lineRule="auto"/>
        <w:jc w:val="both"/>
        <w:rPr>
          <w:b w:val="1"/>
          <w:sz w:val="18"/>
          <w:szCs w:val="18"/>
          <w:u w:val="none"/>
        </w:rPr>
      </w:pPr>
      <w:r w:rsidDel="00000000" w:rsidR="00000000" w:rsidRPr="00000000">
        <w:rPr>
          <w:rtl w:val="0"/>
        </w:rPr>
      </w:r>
    </w:p>
    <w:p w:rsidR="00000000" w:rsidDel="00000000" w:rsidP="00000000" w:rsidRDefault="00000000" w:rsidRPr="00000000" w14:paraId="000000FF">
      <w:pPr>
        <w:spacing w:after="0" w:line="240" w:lineRule="auto"/>
        <w:jc w:val="both"/>
        <w:rPr>
          <w:b w:val="1"/>
          <w:sz w:val="18"/>
          <w:szCs w:val="18"/>
          <w:u w:val="none"/>
        </w:rPr>
      </w:pPr>
      <w:r w:rsidDel="00000000" w:rsidR="00000000" w:rsidRPr="00000000">
        <w:rPr>
          <w:b w:val="1"/>
          <w:sz w:val="18"/>
          <w:szCs w:val="18"/>
          <w:u w:val="no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14:paraId="00000100">
      <w:pPr>
        <w:spacing w:after="0" w:line="240" w:lineRule="auto"/>
        <w:jc w:val="both"/>
        <w:rPr>
          <w:sz w:val="18"/>
          <w:szCs w:val="18"/>
          <w:u w:val="none"/>
        </w:rPr>
      </w:pPr>
      <w:r w:rsidDel="00000000" w:rsidR="00000000" w:rsidRPr="00000000">
        <w:rPr>
          <w:rtl w:val="0"/>
        </w:rPr>
      </w:r>
    </w:p>
    <w:p w:rsidR="00000000" w:rsidDel="00000000" w:rsidP="00000000" w:rsidRDefault="00000000" w:rsidRPr="00000000" w14:paraId="00000101">
      <w:pPr>
        <w:spacing w:after="0" w:line="240" w:lineRule="auto"/>
        <w:jc w:val="both"/>
        <w:rPr>
          <w:sz w:val="16"/>
          <w:szCs w:val="16"/>
          <w:u w:val="none"/>
        </w:rPr>
      </w:pPr>
      <w:r w:rsidDel="00000000" w:rsidR="00000000" w:rsidRPr="00000000">
        <w:rPr>
          <w:sz w:val="16"/>
          <w:szCs w:val="16"/>
          <w:u w:val="no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p>
    <w:p w:rsidR="00000000" w:rsidDel="00000000" w:rsidP="00000000" w:rsidRDefault="00000000" w:rsidRPr="00000000" w14:paraId="00000102">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03">
      <w:pPr>
        <w:spacing w:after="0" w:line="240" w:lineRule="auto"/>
        <w:jc w:val="both"/>
        <w:rPr>
          <w:sz w:val="16"/>
          <w:szCs w:val="16"/>
          <w:u w:val="none"/>
        </w:rPr>
      </w:pPr>
      <w:r w:rsidDel="00000000" w:rsidR="00000000" w:rsidRPr="00000000">
        <w:rPr>
          <w:sz w:val="16"/>
          <w:szCs w:val="16"/>
          <w:u w:val="none"/>
          <w:rtl w:val="0"/>
        </w:rPr>
        <w:t xml:space="preserve"> P R E M E S S A</w:t>
      </w:r>
    </w:p>
    <w:p w:rsidR="00000000" w:rsidDel="00000000" w:rsidP="00000000" w:rsidRDefault="00000000" w:rsidRPr="00000000" w14:paraId="00000104">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05">
      <w:pPr>
        <w:spacing w:after="0" w:line="240" w:lineRule="auto"/>
        <w:jc w:val="both"/>
        <w:rPr>
          <w:sz w:val="16"/>
          <w:szCs w:val="16"/>
          <w:u w:val="none"/>
        </w:rPr>
      </w:pPr>
      <w:r w:rsidDel="00000000" w:rsidR="00000000" w:rsidRPr="00000000">
        <w:rPr>
          <w:sz w:val="16"/>
          <w:szCs w:val="16"/>
          <w:u w:val="none"/>
          <w:rtl w:val="0"/>
        </w:rPr>
        <w:t xml:space="preserve">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106">
      <w:pPr>
        <w:spacing w:after="0" w:line="240" w:lineRule="auto"/>
        <w:ind w:left="567" w:firstLine="0"/>
        <w:jc w:val="both"/>
        <w:rPr>
          <w:sz w:val="16"/>
          <w:szCs w:val="16"/>
          <w:u w:val="none"/>
        </w:rPr>
      </w:pPr>
      <w:r w:rsidDel="00000000" w:rsidR="00000000" w:rsidRPr="00000000">
        <w:rPr>
          <w:sz w:val="16"/>
          <w:szCs w:val="16"/>
          <w:u w:val="none"/>
          <w:rtl w:val="0"/>
        </w:rPr>
        <w:t xml:space="preserve">- nell’anzianità di servizio non si tiene conto dell’anno scolastico in corso;</w:t>
      </w:r>
    </w:p>
    <w:p w:rsidR="00000000" w:rsidDel="00000000" w:rsidP="00000000" w:rsidRDefault="00000000" w:rsidRPr="00000000" w14:paraId="00000107">
      <w:pPr>
        <w:spacing w:after="0" w:line="240" w:lineRule="auto"/>
        <w:ind w:left="567" w:firstLine="0"/>
        <w:jc w:val="both"/>
        <w:rPr>
          <w:sz w:val="16"/>
          <w:szCs w:val="16"/>
          <w:u w:val="none"/>
        </w:rPr>
      </w:pPr>
      <w:r w:rsidDel="00000000" w:rsidR="00000000" w:rsidRPr="00000000">
        <w:rPr>
          <w:sz w:val="16"/>
          <w:szCs w:val="16"/>
          <w:u w:val="none"/>
          <w:rtl w:val="0"/>
        </w:rPr>
        <w:t xml:space="preserve">- nella valutazione dei titoli vengono considerati quelli posseduti entro il termine previsto per la presentazione della domanda;</w:t>
      </w:r>
    </w:p>
    <w:p w:rsidR="00000000" w:rsidDel="00000000" w:rsidP="00000000" w:rsidRDefault="00000000" w:rsidRPr="00000000" w14:paraId="00000108">
      <w:pPr>
        <w:spacing w:after="0" w:line="240" w:lineRule="auto"/>
        <w:ind w:left="567" w:firstLine="0"/>
        <w:jc w:val="both"/>
        <w:rPr>
          <w:sz w:val="16"/>
          <w:szCs w:val="16"/>
          <w:u w:val="none"/>
        </w:rPr>
      </w:pPr>
      <w:r w:rsidDel="00000000" w:rsidR="00000000" w:rsidRPr="00000000">
        <w:rPr>
          <w:sz w:val="16"/>
          <w:szCs w:val="16"/>
          <w:u w:val="none"/>
          <w:rtl w:val="0"/>
        </w:rPr>
        <w:t xml:space="preserve">- nella valutazione delle esigenze di famiglia (per i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109">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0A">
      <w:pPr>
        <w:spacing w:after="0" w:line="240" w:lineRule="auto"/>
        <w:jc w:val="both"/>
        <w:rPr>
          <w:sz w:val="16"/>
          <w:szCs w:val="16"/>
          <w:u w:val="none"/>
        </w:rPr>
      </w:pPr>
      <w:r w:rsidDel="00000000" w:rsidR="00000000" w:rsidRPr="00000000">
        <w:rPr>
          <w:sz w:val="16"/>
          <w:szCs w:val="16"/>
          <w:u w:val="none"/>
          <w:rtl w:val="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r w:rsidDel="00000000" w:rsidR="00000000" w:rsidRPr="00000000">
        <w:rPr>
          <w:sz w:val="16"/>
          <w:szCs w:val="16"/>
          <w:rtl w:val="0"/>
        </w:rPr>
        <w:t xml:space="preserve">Non interrompe la maturazione del punteggio del servizio la fruizione del congedo biennale per l’assistenza a familiari con grave disabilità di cui agli artt. 32, 33 e 34 comma 5 del D.L.vo n. 151/2001.</w:t>
      </w:r>
      <w:r w:rsidDel="00000000" w:rsidR="00000000" w:rsidRPr="00000000">
        <w:rPr>
          <w:rtl w:val="0"/>
        </w:rPr>
      </w:r>
    </w:p>
    <w:p w:rsidR="00000000" w:rsidDel="00000000" w:rsidP="00000000" w:rsidRDefault="00000000" w:rsidRPr="00000000" w14:paraId="0000010B">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0C">
      <w:pPr>
        <w:spacing w:after="0" w:line="240" w:lineRule="auto"/>
        <w:jc w:val="both"/>
        <w:rPr>
          <w:sz w:val="16"/>
          <w:szCs w:val="16"/>
          <w:u w:val="none"/>
        </w:rPr>
      </w:pPr>
      <w:r w:rsidDel="00000000" w:rsidR="00000000" w:rsidRPr="00000000">
        <w:rPr>
          <w:sz w:val="16"/>
          <w:szCs w:val="16"/>
          <w:u w:val="none"/>
          <w:rtl w:val="0"/>
        </w:rPr>
        <w:t xml:space="preserve">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10D">
      <w:pPr>
        <w:spacing w:after="0" w:line="240" w:lineRule="auto"/>
        <w:jc w:val="both"/>
        <w:rPr>
          <w:sz w:val="16"/>
          <w:szCs w:val="16"/>
          <w:u w:val="none"/>
        </w:rPr>
      </w:pPr>
      <w:r w:rsidDel="00000000" w:rsidR="00000000" w:rsidRPr="00000000">
        <w:rPr>
          <w:sz w:val="16"/>
          <w:szCs w:val="16"/>
          <w:u w:val="no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00000" w:rsidDel="00000000" w:rsidP="00000000" w:rsidRDefault="00000000" w:rsidRPr="00000000" w14:paraId="0000010E">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0F">
      <w:pPr>
        <w:spacing w:after="0" w:line="240" w:lineRule="auto"/>
        <w:jc w:val="both"/>
        <w:rPr>
          <w:sz w:val="16"/>
          <w:szCs w:val="16"/>
          <w:u w:val="none"/>
        </w:rPr>
      </w:pPr>
      <w:r w:rsidDel="00000000" w:rsidR="00000000" w:rsidRPr="00000000">
        <w:rPr>
          <w:sz w:val="16"/>
          <w:szCs w:val="16"/>
          <w:u w:val="no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110">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11">
      <w:pPr>
        <w:spacing w:after="0" w:line="240" w:lineRule="auto"/>
        <w:jc w:val="both"/>
        <w:rPr>
          <w:sz w:val="16"/>
          <w:szCs w:val="16"/>
          <w:u w:val="none"/>
        </w:rPr>
      </w:pPr>
      <w:r w:rsidDel="00000000" w:rsidR="00000000" w:rsidRPr="00000000">
        <w:rPr>
          <w:sz w:val="16"/>
          <w:szCs w:val="16"/>
          <w:u w:val="none"/>
          <w:rtl w:val="0"/>
        </w:rPr>
        <w:t xml:space="preserve">La valutazione del servizio di cui alle lettere A), A1) e B) è riconosciuta anche al personale proveniente dagli Enti Locali e che abbia svolto, prima del trasferimento allo Stato, effettivo servizio di docente nelle scuole statali.</w:t>
      </w:r>
    </w:p>
    <w:p w:rsidR="00000000" w:rsidDel="00000000" w:rsidP="00000000" w:rsidRDefault="00000000" w:rsidRPr="00000000" w14:paraId="00000112">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13">
      <w:pPr>
        <w:spacing w:after="0" w:line="240" w:lineRule="auto"/>
        <w:jc w:val="both"/>
        <w:rPr>
          <w:sz w:val="16"/>
          <w:szCs w:val="16"/>
          <w:u w:val="none"/>
        </w:rPr>
      </w:pPr>
      <w:r w:rsidDel="00000000" w:rsidR="00000000" w:rsidRPr="00000000">
        <w:rPr>
          <w:sz w:val="16"/>
          <w:szCs w:val="16"/>
          <w:u w:val="none"/>
          <w:rtl w:val="0"/>
        </w:rPr>
        <w:t xml:space="preserve">Per gli insegnanti di educazione fisica non è riconoscibile il servizio prestato senza il possesso del diploma rilasciato dall'I.S.E.F. o di titoli equipollenti secondo l'ordinamento anteriore alla legge 7.2.1958, n. 88 (tab. A, </w:t>
      </w:r>
      <w:r w:rsidDel="00000000" w:rsidR="00000000" w:rsidRPr="00000000">
        <w:rPr>
          <w:sz w:val="16"/>
          <w:szCs w:val="16"/>
          <w:rtl w:val="0"/>
        </w:rPr>
        <w:t xml:space="preserve">classe A029 e A 030 </w:t>
      </w:r>
      <w:r w:rsidDel="00000000" w:rsidR="00000000" w:rsidRPr="00000000">
        <w:rPr>
          <w:sz w:val="16"/>
          <w:szCs w:val="16"/>
          <w:u w:val="none"/>
          <w:rtl w:val="0"/>
        </w:rPr>
        <w:t xml:space="preserve">D.M. 30.1.1998 n. 39 e successive modifiche). </w:t>
      </w:r>
    </w:p>
    <w:p w:rsidR="00000000" w:rsidDel="00000000" w:rsidP="00000000" w:rsidRDefault="00000000" w:rsidRPr="00000000" w14:paraId="00000114">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15">
      <w:pPr>
        <w:spacing w:after="0" w:line="240" w:lineRule="auto"/>
        <w:jc w:val="both"/>
        <w:rPr>
          <w:sz w:val="16"/>
          <w:szCs w:val="16"/>
          <w:u w:val="none"/>
        </w:rPr>
      </w:pPr>
      <w:r w:rsidDel="00000000" w:rsidR="00000000" w:rsidRPr="00000000">
        <w:rPr>
          <w:sz w:val="16"/>
          <w:szCs w:val="16"/>
          <w:u w:val="none"/>
          <w:rtl w:val="0"/>
        </w:rPr>
        <w:t xml:space="preserve">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000000" w:rsidDel="00000000" w:rsidP="00000000" w:rsidRDefault="00000000" w:rsidRPr="00000000" w14:paraId="00000116">
      <w:pPr>
        <w:spacing w:after="0" w:line="240" w:lineRule="auto"/>
        <w:jc w:val="both"/>
        <w:rPr>
          <w:sz w:val="16"/>
          <w:szCs w:val="16"/>
          <w:u w:val="none"/>
        </w:rPr>
      </w:pPr>
      <w:r w:rsidDel="00000000" w:rsidR="00000000" w:rsidRPr="00000000">
        <w:rPr>
          <w:sz w:val="16"/>
          <w:szCs w:val="16"/>
          <w:u w:val="no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117">
      <w:pPr>
        <w:spacing w:after="0" w:line="240" w:lineRule="auto"/>
        <w:jc w:val="both"/>
        <w:rPr>
          <w:sz w:val="16"/>
          <w:szCs w:val="16"/>
          <w:u w:val="none"/>
        </w:rPr>
      </w:pPr>
      <w:r w:rsidDel="00000000" w:rsidR="00000000" w:rsidRPr="00000000">
        <w:rPr>
          <w:sz w:val="16"/>
          <w:szCs w:val="16"/>
          <w:u w:val="none"/>
          <w:rtl w:val="0"/>
        </w:rPr>
        <w:t xml:space="preserve">primi 4 anni  (valutati per intero)        </w:t>
      </w:r>
      <w:r w:rsidDel="00000000" w:rsidR="00000000" w:rsidRPr="00000000">
        <w:rPr>
          <w:sz w:val="16"/>
          <w:szCs w:val="16"/>
          <w:u w:val="none"/>
          <w:rtl w:val="0"/>
        </w:rPr>
        <w:t xml:space="preserve">⇒            4 anni  x 3 punti  = 12 punti</w:t>
      </w:r>
    </w:p>
    <w:p w:rsidR="00000000" w:rsidDel="00000000" w:rsidP="00000000" w:rsidRDefault="00000000" w:rsidRPr="00000000" w14:paraId="00000118">
      <w:pPr>
        <w:spacing w:after="0" w:line="240" w:lineRule="auto"/>
        <w:jc w:val="both"/>
        <w:rPr>
          <w:sz w:val="16"/>
          <w:szCs w:val="16"/>
          <w:u w:val="none"/>
        </w:rPr>
      </w:pPr>
      <w:r w:rsidDel="00000000" w:rsidR="00000000" w:rsidRPr="00000000">
        <w:rPr>
          <w:sz w:val="16"/>
          <w:szCs w:val="16"/>
          <w:u w:val="none"/>
          <w:rtl w:val="0"/>
        </w:rPr>
        <w:t xml:space="preserve">rimanenti  2 anni (valutati due terzi)   ⇒    2/3 x 2 anni x 3 punti  =  4  punti</w:t>
      </w:r>
    </w:p>
    <w:p w:rsidR="00000000" w:rsidDel="00000000" w:rsidP="00000000" w:rsidRDefault="00000000" w:rsidRPr="00000000" w14:paraId="00000119">
      <w:pPr>
        <w:spacing w:after="0" w:line="240" w:lineRule="auto"/>
        <w:jc w:val="both"/>
        <w:rPr>
          <w:sz w:val="16"/>
          <w:szCs w:val="16"/>
          <w:u w:val="none"/>
        </w:rPr>
      </w:pPr>
      <w:r w:rsidDel="00000000" w:rsidR="00000000" w:rsidRPr="00000000">
        <w:rPr>
          <w:sz w:val="16"/>
          <w:szCs w:val="16"/>
          <w:u w:val="none"/>
          <w:rtl w:val="0"/>
        </w:rPr>
        <w:t xml:space="preserve">______</w:t>
      </w:r>
    </w:p>
    <w:p w:rsidR="00000000" w:rsidDel="00000000" w:rsidP="00000000" w:rsidRDefault="00000000" w:rsidRPr="00000000" w14:paraId="0000011A">
      <w:pPr>
        <w:spacing w:after="0" w:line="240" w:lineRule="auto"/>
        <w:jc w:val="both"/>
        <w:rPr>
          <w:sz w:val="16"/>
          <w:szCs w:val="16"/>
          <w:u w:val="none"/>
        </w:rPr>
      </w:pPr>
      <w:r w:rsidDel="00000000" w:rsidR="00000000" w:rsidRPr="00000000">
        <w:rPr>
          <w:sz w:val="16"/>
          <w:szCs w:val="16"/>
          <w:u w:val="none"/>
          <w:rtl w:val="0"/>
        </w:rPr>
        <w:t xml:space="preserve">totale:     12 punti  + 4 punti                ⇒                                           16 punti.</w:t>
      </w:r>
    </w:p>
    <w:p w:rsidR="00000000" w:rsidDel="00000000" w:rsidP="00000000" w:rsidRDefault="00000000" w:rsidRPr="00000000" w14:paraId="0000011B">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1C">
      <w:pPr>
        <w:spacing w:after="0" w:line="240" w:lineRule="auto"/>
        <w:jc w:val="both"/>
        <w:rPr>
          <w:sz w:val="16"/>
          <w:szCs w:val="16"/>
          <w:u w:val="none"/>
        </w:rPr>
      </w:pPr>
      <w:r w:rsidDel="00000000" w:rsidR="00000000" w:rsidRPr="00000000">
        <w:rPr>
          <w:sz w:val="16"/>
          <w:szCs w:val="16"/>
          <w:u w:val="no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00000" w:rsidDel="00000000" w:rsidP="00000000" w:rsidRDefault="00000000" w:rsidRPr="00000000" w14:paraId="0000011D">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1E">
      <w:pPr>
        <w:spacing w:after="0" w:line="240" w:lineRule="auto"/>
        <w:jc w:val="both"/>
        <w:rPr>
          <w:sz w:val="16"/>
          <w:szCs w:val="16"/>
          <w:u w:val="none"/>
        </w:rPr>
      </w:pPr>
      <w:r w:rsidDel="00000000" w:rsidR="00000000" w:rsidRPr="00000000">
        <w:rPr>
          <w:sz w:val="16"/>
          <w:szCs w:val="16"/>
          <w:u w:val="no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000000" w:rsidDel="00000000" w:rsidP="00000000" w:rsidRDefault="00000000" w:rsidRPr="00000000" w14:paraId="0000011F">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20">
      <w:pPr>
        <w:spacing w:after="0" w:line="240" w:lineRule="auto"/>
        <w:jc w:val="both"/>
        <w:rPr>
          <w:sz w:val="16"/>
          <w:szCs w:val="16"/>
          <w:u w:val="none"/>
        </w:rPr>
      </w:pPr>
      <w:r w:rsidDel="00000000" w:rsidR="00000000" w:rsidRPr="00000000">
        <w:rPr>
          <w:sz w:val="16"/>
          <w:szCs w:val="16"/>
          <w:u w:val="no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00000" w:rsidDel="00000000" w:rsidP="00000000" w:rsidRDefault="00000000" w:rsidRPr="00000000" w14:paraId="00000121">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22">
      <w:pPr>
        <w:spacing w:after="0" w:line="240" w:lineRule="auto"/>
        <w:jc w:val="both"/>
        <w:rPr>
          <w:sz w:val="16"/>
          <w:szCs w:val="16"/>
          <w:u w:val="none"/>
        </w:rPr>
      </w:pPr>
      <w:r w:rsidDel="00000000" w:rsidR="00000000" w:rsidRPr="00000000">
        <w:rPr>
          <w:sz w:val="16"/>
          <w:szCs w:val="16"/>
          <w:u w:val="none"/>
          <w:rtl w:val="0"/>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000000" w:rsidDel="00000000" w:rsidP="00000000" w:rsidRDefault="00000000" w:rsidRPr="00000000" w14:paraId="00000123">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24">
      <w:pPr>
        <w:spacing w:after="0" w:line="240" w:lineRule="auto"/>
        <w:jc w:val="both"/>
        <w:rPr>
          <w:sz w:val="16"/>
          <w:szCs w:val="16"/>
          <w:u w:val="none"/>
        </w:rPr>
      </w:pPr>
      <w:r w:rsidDel="00000000" w:rsidR="00000000" w:rsidRPr="00000000">
        <w:rPr>
          <w:sz w:val="16"/>
          <w:szCs w:val="16"/>
          <w:u w:val="none"/>
          <w:rtl w:val="0"/>
        </w:rPr>
        <w:t xml:space="preserve">Il servizio prestato nelle scuole paritarie non è valutabile in quanto non riconoscibile ai fini della ricostruzione di carriera.</w:t>
      </w:r>
    </w:p>
    <w:p w:rsidR="00000000" w:rsidDel="00000000" w:rsidP="00000000" w:rsidRDefault="00000000" w:rsidRPr="00000000" w14:paraId="00000125">
      <w:pPr>
        <w:spacing w:after="0" w:line="240" w:lineRule="auto"/>
        <w:jc w:val="both"/>
        <w:rPr>
          <w:sz w:val="16"/>
          <w:szCs w:val="16"/>
          <w:u w:val="none"/>
        </w:rPr>
      </w:pPr>
      <w:r w:rsidDel="00000000" w:rsidR="00000000" w:rsidRPr="00000000">
        <w:rPr>
          <w:sz w:val="16"/>
          <w:szCs w:val="16"/>
          <w:u w:val="none"/>
          <w:rtl w:val="0"/>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00000" w:rsidDel="00000000" w:rsidP="00000000" w:rsidRDefault="00000000" w:rsidRPr="00000000" w14:paraId="00000126">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27">
      <w:pPr>
        <w:spacing w:after="0" w:line="240" w:lineRule="auto"/>
        <w:jc w:val="both"/>
        <w:rPr>
          <w:sz w:val="16"/>
          <w:szCs w:val="16"/>
          <w:u w:val="none"/>
        </w:rPr>
      </w:pPr>
      <w:r w:rsidDel="00000000" w:rsidR="00000000" w:rsidRPr="00000000">
        <w:rPr>
          <w:sz w:val="16"/>
          <w:szCs w:val="16"/>
          <w:u w:val="none"/>
          <w:rtl w:val="0"/>
        </w:rPr>
        <w:t xml:space="preserve">N O T E</w:t>
      </w:r>
    </w:p>
    <w:p w:rsidR="00000000" w:rsidDel="00000000" w:rsidP="00000000" w:rsidRDefault="00000000" w:rsidRPr="00000000" w14:paraId="00000128">
      <w:pPr>
        <w:spacing w:after="0" w:line="240" w:lineRule="auto"/>
        <w:jc w:val="both"/>
        <w:rPr>
          <w:sz w:val="16"/>
          <w:szCs w:val="16"/>
          <w:u w:val="none"/>
        </w:rPr>
      </w:pPr>
      <w:r w:rsidDel="00000000" w:rsidR="00000000" w:rsidRPr="00000000">
        <w:rPr>
          <w:sz w:val="16"/>
          <w:szCs w:val="16"/>
          <w:u w:val="none"/>
          <w:rtl w:val="0"/>
        </w:rPr>
        <w:t xml:space="preserve">(1) Il ruolo di appartenenza va riferito rispettivamente: a) alla scuola dell’infanzia; b) alla scuola primaria; c) alla scuola secondaria di I grado; d) agli istituti di istruzione secondaria di II grado e artistica.</w:t>
      </w:r>
    </w:p>
    <w:p w:rsidR="00000000" w:rsidDel="00000000" w:rsidP="00000000" w:rsidRDefault="00000000" w:rsidRPr="00000000" w14:paraId="00000129">
      <w:pPr>
        <w:spacing w:after="0" w:line="240" w:lineRule="auto"/>
        <w:jc w:val="both"/>
        <w:rPr>
          <w:sz w:val="16"/>
          <w:szCs w:val="16"/>
          <w:u w:val="none"/>
        </w:rPr>
      </w:pPr>
      <w:r w:rsidDel="00000000" w:rsidR="00000000" w:rsidRPr="00000000">
        <w:rPr>
          <w:sz w:val="16"/>
          <w:szCs w:val="16"/>
          <w:u w:val="none"/>
          <w:rtl w:val="0"/>
        </w:rPr>
        <w:t xml:space="preserve">Va valutato nella misura prevista dalla presente voce il servizio prestato, a decorrere dall'anno scolastico 1978/79, dalle assistenti di scuola materna statale utilizzate, ai sensi dell'articolo 8 della legge n. 463/78, come insegnanti di scuola materna.</w:t>
      </w:r>
    </w:p>
    <w:p w:rsidR="00000000" w:rsidDel="00000000" w:rsidP="00000000" w:rsidRDefault="00000000" w:rsidRPr="00000000" w14:paraId="0000012A">
      <w:pPr>
        <w:spacing w:after="0" w:line="240" w:lineRule="auto"/>
        <w:jc w:val="both"/>
        <w:rPr>
          <w:sz w:val="16"/>
          <w:szCs w:val="16"/>
          <w:u w:val="none"/>
        </w:rPr>
      </w:pPr>
      <w:r w:rsidDel="00000000" w:rsidR="00000000" w:rsidRPr="00000000">
        <w:rPr>
          <w:sz w:val="16"/>
          <w:szCs w:val="16"/>
          <w:u w:val="none"/>
          <w:rtl w:val="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00000" w:rsidDel="00000000" w:rsidP="00000000" w:rsidRDefault="00000000" w:rsidRPr="00000000" w14:paraId="0000012B">
      <w:pPr>
        <w:spacing w:after="0" w:line="240" w:lineRule="auto"/>
        <w:jc w:val="both"/>
        <w:rPr>
          <w:sz w:val="16"/>
          <w:szCs w:val="16"/>
          <w:u w:val="none"/>
        </w:rPr>
      </w:pPr>
      <w:r w:rsidDel="00000000" w:rsidR="00000000" w:rsidRPr="00000000">
        <w:rPr>
          <w:sz w:val="16"/>
          <w:szCs w:val="16"/>
          <w:u w:val="no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12C">
      <w:pPr>
        <w:spacing w:after="0" w:line="240" w:lineRule="auto"/>
        <w:jc w:val="both"/>
        <w:rPr>
          <w:sz w:val="16"/>
          <w:szCs w:val="16"/>
          <w:u w:val="none"/>
        </w:rPr>
      </w:pPr>
      <w:r w:rsidDel="00000000" w:rsidR="00000000" w:rsidRPr="00000000">
        <w:rPr>
          <w:sz w:val="16"/>
          <w:szCs w:val="16"/>
          <w:u w:val="none"/>
          <w:rtl w:val="0"/>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00000" w:rsidDel="00000000" w:rsidP="00000000" w:rsidRDefault="00000000" w:rsidRPr="00000000" w14:paraId="0000012D">
      <w:pPr>
        <w:spacing w:after="0" w:line="240" w:lineRule="auto"/>
        <w:jc w:val="both"/>
        <w:rPr>
          <w:sz w:val="16"/>
          <w:szCs w:val="16"/>
          <w:u w:val="none"/>
        </w:rPr>
      </w:pPr>
      <w:r w:rsidDel="00000000" w:rsidR="00000000" w:rsidRPr="00000000">
        <w:rPr>
          <w:sz w:val="16"/>
          <w:szCs w:val="16"/>
          <w:u w:val="none"/>
          <w:rtl w:val="0"/>
        </w:rPr>
        <w:t xml:space="preserve">Per ogni anno di servizio prestato nei paesi in via di sviluppo il punteggio è raddoppiato.</w:t>
      </w:r>
    </w:p>
    <w:p w:rsidR="00000000" w:rsidDel="00000000" w:rsidP="00000000" w:rsidRDefault="00000000" w:rsidRPr="00000000" w14:paraId="0000012E">
      <w:pPr>
        <w:spacing w:after="0" w:line="240" w:lineRule="auto"/>
        <w:jc w:val="both"/>
        <w:rPr>
          <w:sz w:val="16"/>
          <w:szCs w:val="16"/>
          <w:u w:val="none"/>
        </w:rPr>
      </w:pPr>
      <w:r w:rsidDel="00000000" w:rsidR="00000000" w:rsidRPr="00000000">
        <w:rPr>
          <w:sz w:val="16"/>
          <w:szCs w:val="16"/>
          <w:u w:val="none"/>
          <w:rtl w:val="0"/>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12F">
      <w:pPr>
        <w:spacing w:after="0" w:line="240" w:lineRule="auto"/>
        <w:jc w:val="both"/>
        <w:rPr>
          <w:sz w:val="16"/>
          <w:szCs w:val="16"/>
          <w:u w:val="none"/>
        </w:rPr>
      </w:pPr>
      <w:r w:rsidDel="00000000" w:rsidR="00000000" w:rsidRPr="00000000">
        <w:rPr>
          <w:sz w:val="16"/>
          <w:szCs w:val="16"/>
          <w:u w:val="none"/>
          <w:rtl w:val="0"/>
        </w:rPr>
        <w:t xml:space="preserve">(3) La dizione “piccole isole” è comprensiva di tutte le isole del territorio italiano, ad eccezione, ovviamente, delle due isole maggiori (Sicilia e Sardegna).</w:t>
      </w:r>
    </w:p>
    <w:p w:rsidR="00000000" w:rsidDel="00000000" w:rsidP="00000000" w:rsidRDefault="00000000" w:rsidRPr="00000000" w14:paraId="00000130">
      <w:pPr>
        <w:spacing w:after="0" w:line="240" w:lineRule="auto"/>
        <w:jc w:val="both"/>
        <w:rPr>
          <w:sz w:val="16"/>
          <w:szCs w:val="16"/>
          <w:u w:val="none"/>
        </w:rPr>
      </w:pPr>
      <w:r w:rsidDel="00000000" w:rsidR="00000000" w:rsidRPr="00000000">
        <w:rPr>
          <w:sz w:val="16"/>
          <w:szCs w:val="16"/>
          <w:u w:val="none"/>
          <w:rtl w:val="0"/>
        </w:rPr>
        <w:t xml:space="preserve">Il punteggio aggiuntivo previsto per il servizio prestato nelle piccole isole è attribuito indipendentemente dal luogo di residenza dell’interessato. </w:t>
      </w:r>
    </w:p>
    <w:p w:rsidR="00000000" w:rsidDel="00000000" w:rsidP="00000000" w:rsidRDefault="00000000" w:rsidRPr="00000000" w14:paraId="00000131">
      <w:pPr>
        <w:spacing w:after="0" w:line="240" w:lineRule="auto"/>
        <w:jc w:val="both"/>
        <w:rPr>
          <w:sz w:val="16"/>
          <w:szCs w:val="16"/>
          <w:u w:val="none"/>
        </w:rPr>
      </w:pPr>
      <w:r w:rsidDel="00000000" w:rsidR="00000000" w:rsidRPr="00000000">
        <w:rPr>
          <w:sz w:val="16"/>
          <w:szCs w:val="16"/>
          <w:u w:val="none"/>
          <w:rtl w:val="0"/>
        </w:rPr>
        <w:t xml:space="preserve">(4) Va valutata nella misura prevista dalla presente voce, l'anzianità derivante da decorrenza giuridica della nomina anteriore alla decorrenza economica, se non è stato prestato alcun servizio o se il servizio non è stato prestato nel ruolo di appartenenza.</w:t>
      </w:r>
    </w:p>
    <w:p w:rsidR="00000000" w:rsidDel="00000000" w:rsidP="00000000" w:rsidRDefault="00000000" w:rsidRPr="00000000" w14:paraId="00000132">
      <w:pPr>
        <w:spacing w:after="0" w:line="240" w:lineRule="auto"/>
        <w:jc w:val="both"/>
        <w:rPr>
          <w:sz w:val="16"/>
          <w:szCs w:val="16"/>
          <w:u w:val="none"/>
        </w:rPr>
      </w:pPr>
      <w:r w:rsidDel="00000000" w:rsidR="00000000" w:rsidRPr="00000000">
        <w:rPr>
          <w:sz w:val="16"/>
          <w:szCs w:val="16"/>
          <w:u w:val="none"/>
          <w:rtl w:val="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000000" w:rsidDel="00000000" w:rsidP="00000000" w:rsidRDefault="00000000" w:rsidRPr="00000000" w14:paraId="00000133">
      <w:pPr>
        <w:spacing w:after="0" w:line="240" w:lineRule="auto"/>
        <w:jc w:val="both"/>
        <w:rPr>
          <w:sz w:val="16"/>
          <w:szCs w:val="16"/>
          <w:u w:val="none"/>
        </w:rPr>
      </w:pPr>
      <w:r w:rsidDel="00000000" w:rsidR="00000000" w:rsidRPr="00000000">
        <w:rPr>
          <w:sz w:val="16"/>
          <w:szCs w:val="16"/>
          <w:u w:val="none"/>
          <w:rtl w:val="0"/>
        </w:rPr>
        <w:t xml:space="preserve">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000000" w:rsidDel="00000000" w:rsidP="00000000" w:rsidRDefault="00000000" w:rsidRPr="00000000" w14:paraId="00000134">
      <w:pPr>
        <w:spacing w:after="0" w:line="240" w:lineRule="auto"/>
        <w:jc w:val="both"/>
        <w:rPr>
          <w:sz w:val="16"/>
          <w:szCs w:val="16"/>
          <w:u w:val="none"/>
        </w:rPr>
      </w:pPr>
      <w:r w:rsidDel="00000000" w:rsidR="00000000" w:rsidRPr="00000000">
        <w:rPr>
          <w:sz w:val="16"/>
          <w:szCs w:val="16"/>
          <w:u w:val="none"/>
          <w:rtl w:val="0"/>
        </w:rPr>
        <w:t xml:space="preserve">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000000" w:rsidDel="00000000" w:rsidP="00000000" w:rsidRDefault="00000000" w:rsidRPr="00000000" w14:paraId="00000135">
      <w:pPr>
        <w:spacing w:after="0" w:line="240" w:lineRule="auto"/>
        <w:jc w:val="both"/>
        <w:rPr>
          <w:sz w:val="16"/>
          <w:szCs w:val="16"/>
          <w:u w:val="none"/>
        </w:rPr>
      </w:pPr>
      <w:r w:rsidDel="00000000" w:rsidR="00000000" w:rsidRPr="00000000">
        <w:rPr>
          <w:sz w:val="16"/>
          <w:szCs w:val="16"/>
          <w:u w:val="no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00000" w:rsidDel="00000000" w:rsidP="00000000" w:rsidRDefault="00000000" w:rsidRPr="00000000" w14:paraId="00000136">
      <w:pPr>
        <w:spacing w:after="0" w:line="240" w:lineRule="auto"/>
        <w:jc w:val="both"/>
        <w:rPr>
          <w:sz w:val="16"/>
          <w:szCs w:val="16"/>
          <w:u w:val="none"/>
        </w:rPr>
      </w:pPr>
      <w:r w:rsidDel="00000000" w:rsidR="00000000" w:rsidRPr="00000000">
        <w:rPr>
          <w:sz w:val="16"/>
          <w:szCs w:val="16"/>
          <w:u w:val="none"/>
          <w:rtl w:val="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00000" w:rsidDel="00000000" w:rsidP="00000000" w:rsidRDefault="00000000" w:rsidRPr="00000000" w14:paraId="00000137">
      <w:pPr>
        <w:spacing w:after="0" w:line="240" w:lineRule="auto"/>
        <w:jc w:val="both"/>
        <w:rPr>
          <w:sz w:val="16"/>
          <w:szCs w:val="16"/>
          <w:u w:val="none"/>
        </w:rPr>
      </w:pPr>
      <w:r w:rsidDel="00000000" w:rsidR="00000000" w:rsidRPr="00000000">
        <w:rPr>
          <w:sz w:val="16"/>
          <w:szCs w:val="16"/>
          <w:u w:val="none"/>
          <w:rtl w:val="0"/>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00000" w:rsidDel="00000000" w:rsidP="00000000" w:rsidRDefault="00000000" w:rsidRPr="00000000" w14:paraId="00000138">
      <w:pPr>
        <w:spacing w:after="0" w:line="240" w:lineRule="auto"/>
        <w:jc w:val="both"/>
        <w:rPr>
          <w:sz w:val="16"/>
          <w:szCs w:val="16"/>
          <w:u w:val="none"/>
        </w:rPr>
      </w:pPr>
      <w:r w:rsidDel="00000000" w:rsidR="00000000" w:rsidRPr="00000000">
        <w:rPr>
          <w:sz w:val="16"/>
          <w:szCs w:val="16"/>
          <w:u w:val="none"/>
          <w:rtl w:val="0"/>
        </w:rPr>
        <w:t xml:space="preserve">Nella stessa misura va valutato, altresì, il servizio del personale educativo transitato nel ruolo degli insegnanti della scuola primaria e viceversa.</w:t>
      </w:r>
    </w:p>
    <w:p w:rsidR="00000000" w:rsidDel="00000000" w:rsidP="00000000" w:rsidRDefault="00000000" w:rsidRPr="00000000" w14:paraId="00000139">
      <w:pPr>
        <w:spacing w:after="0" w:line="240" w:lineRule="auto"/>
        <w:jc w:val="both"/>
        <w:rPr>
          <w:sz w:val="16"/>
          <w:szCs w:val="16"/>
          <w:u w:val="none"/>
        </w:rPr>
      </w:pPr>
      <w:r w:rsidDel="00000000" w:rsidR="00000000" w:rsidRPr="00000000">
        <w:rPr>
          <w:sz w:val="16"/>
          <w:szCs w:val="16"/>
          <w:u w:val="none"/>
          <w:rtl w:val="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00000" w:rsidDel="00000000" w:rsidP="00000000" w:rsidRDefault="00000000" w:rsidRPr="00000000" w14:paraId="0000013A">
      <w:pPr>
        <w:spacing w:after="0" w:line="240" w:lineRule="auto"/>
        <w:jc w:val="both"/>
        <w:rPr>
          <w:sz w:val="16"/>
          <w:szCs w:val="16"/>
          <w:u w:val="none"/>
        </w:rPr>
      </w:pPr>
      <w:r w:rsidDel="00000000" w:rsidR="00000000" w:rsidRPr="00000000">
        <w:rPr>
          <w:sz w:val="16"/>
          <w:szCs w:val="16"/>
          <w:u w:val="none"/>
          <w:rtl w:val="0"/>
        </w:rPr>
        <w:t xml:space="preserve">Per la scuola primaria, il trasferimento tra i posti dell’organico (comune e lingua) nello stesso circolo non interrompe la continuità di servizio.</w:t>
      </w:r>
    </w:p>
    <w:p w:rsidR="00000000" w:rsidDel="00000000" w:rsidP="00000000" w:rsidRDefault="00000000" w:rsidRPr="00000000" w14:paraId="0000013B">
      <w:pPr>
        <w:spacing w:after="0" w:line="240" w:lineRule="auto"/>
        <w:jc w:val="both"/>
        <w:rPr>
          <w:sz w:val="16"/>
          <w:szCs w:val="16"/>
          <w:u w:val="none"/>
        </w:rPr>
      </w:pPr>
      <w:r w:rsidDel="00000000" w:rsidR="00000000" w:rsidRPr="00000000">
        <w:rPr>
          <w:sz w:val="16"/>
          <w:szCs w:val="16"/>
          <w:u w:val="none"/>
          <w:rtl w:val="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che si riorganizzeranno nei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w:t>
      </w:r>
      <w:r w:rsidDel="00000000" w:rsidR="00000000" w:rsidRPr="00000000">
        <w:rPr>
          <w:sz w:val="16"/>
          <w:szCs w:val="16"/>
          <w:rtl w:val="0"/>
        </w:rPr>
        <w:t xml:space="preserve">corsi serali</w:t>
      </w:r>
      <w:r w:rsidDel="00000000" w:rsidR="00000000" w:rsidRPr="00000000">
        <w:rPr>
          <w:sz w:val="16"/>
          <w:szCs w:val="16"/>
          <w:u w:val="none"/>
          <w:rtl w:val="0"/>
        </w:rPr>
        <w:t xml:space="preserve"> la continuità didattica è riferita esclusivamente al servizio prestato sullo stesso tipo organico di titolarità (o diurno o serale).</w:t>
      </w:r>
    </w:p>
    <w:p w:rsidR="00000000" w:rsidDel="00000000" w:rsidP="00000000" w:rsidRDefault="00000000" w:rsidRPr="00000000" w14:paraId="0000013C">
      <w:pPr>
        <w:spacing w:after="0" w:line="240" w:lineRule="auto"/>
        <w:jc w:val="both"/>
        <w:rPr>
          <w:sz w:val="16"/>
          <w:szCs w:val="16"/>
          <w:u w:val="none"/>
        </w:rPr>
      </w:pPr>
      <w:r w:rsidDel="00000000" w:rsidR="00000000" w:rsidRPr="00000000">
        <w:rPr>
          <w:sz w:val="16"/>
          <w:szCs w:val="16"/>
          <w:u w:val="none"/>
          <w:rtl w:val="0"/>
        </w:rPr>
        <w:t xml:space="preserve">Da tale ultimo requisito si prescinde limitatamente al solo personale beneficiario della precedenza di cui all’art. 7, titolo I, punto II), - Personale trasferito d’ufficio nell’ultimo ottennio del presente contratto.</w:t>
      </w:r>
    </w:p>
    <w:p w:rsidR="00000000" w:rsidDel="00000000" w:rsidP="00000000" w:rsidRDefault="00000000" w:rsidRPr="00000000" w14:paraId="0000013D">
      <w:pPr>
        <w:spacing w:after="0" w:line="240" w:lineRule="auto"/>
        <w:jc w:val="both"/>
        <w:rPr>
          <w:sz w:val="16"/>
          <w:szCs w:val="16"/>
          <w:u w:val="none"/>
        </w:rPr>
      </w:pPr>
      <w:r w:rsidDel="00000000" w:rsidR="00000000" w:rsidRPr="00000000">
        <w:rPr>
          <w:sz w:val="16"/>
          <w:szCs w:val="16"/>
          <w:u w:val="none"/>
          <w:rtl w:val="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dotazione provinciale.</w:t>
      </w:r>
    </w:p>
    <w:p w:rsidR="00000000" w:rsidDel="00000000" w:rsidP="00000000" w:rsidRDefault="00000000" w:rsidRPr="00000000" w14:paraId="0000013E">
      <w:pPr>
        <w:spacing w:after="0" w:line="240" w:lineRule="auto"/>
        <w:jc w:val="both"/>
        <w:rPr>
          <w:sz w:val="16"/>
          <w:szCs w:val="16"/>
          <w:u w:val="none"/>
        </w:rPr>
      </w:pPr>
      <w:r w:rsidDel="00000000" w:rsidR="00000000" w:rsidRPr="00000000">
        <w:rPr>
          <w:sz w:val="16"/>
          <w:szCs w:val="16"/>
          <w:u w:val="none"/>
          <w:rtl w:val="0"/>
        </w:rPr>
        <w:t xml:space="preserve">Si precisa che il punteggio in questione viene riconosciuto anche per la formulazione della graduatoria interna di istituto ai fini dell’individuazione del soprannumerario da trasferire d’ufficio.</w:t>
      </w:r>
    </w:p>
    <w:p w:rsidR="00000000" w:rsidDel="00000000" w:rsidP="00000000" w:rsidRDefault="00000000" w:rsidRPr="00000000" w14:paraId="0000013F">
      <w:pPr>
        <w:spacing w:after="0" w:line="240" w:lineRule="auto"/>
        <w:jc w:val="both"/>
        <w:rPr>
          <w:sz w:val="16"/>
          <w:szCs w:val="16"/>
          <w:u w:val="none"/>
        </w:rPr>
      </w:pPr>
      <w:r w:rsidDel="00000000" w:rsidR="00000000" w:rsidRPr="00000000">
        <w:rPr>
          <w:sz w:val="16"/>
          <w:szCs w:val="16"/>
          <w:u w:val="none"/>
          <w:rtl w:val="0"/>
        </w:rPr>
        <w:t xml:space="preserve">La continuità didattica, legata alla scuola di ex-titolarità, del personale scolastico trasferito d’ufficio nell’ultimo ottennio va considerata ai fini della sola domanda di trasferimento e non anche della domanda di passaggio.</w:t>
      </w:r>
    </w:p>
    <w:p w:rsidR="00000000" w:rsidDel="00000000" w:rsidP="00000000" w:rsidRDefault="00000000" w:rsidRPr="00000000" w14:paraId="00000140">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41">
      <w:pPr>
        <w:spacing w:after="0" w:line="240" w:lineRule="auto"/>
        <w:jc w:val="both"/>
        <w:rPr>
          <w:sz w:val="16"/>
          <w:szCs w:val="16"/>
          <w:u w:val="none"/>
        </w:rPr>
      </w:pPr>
      <w:r w:rsidDel="00000000" w:rsidR="00000000" w:rsidRPr="00000000">
        <w:rPr>
          <w:rtl w:val="0"/>
        </w:rPr>
      </w:r>
    </w:p>
    <w:p w:rsidR="00000000" w:rsidDel="00000000" w:rsidP="00000000" w:rsidRDefault="00000000" w:rsidRPr="00000000" w14:paraId="00000142">
      <w:pPr>
        <w:spacing w:after="0" w:line="240" w:lineRule="auto"/>
        <w:jc w:val="both"/>
        <w:rPr>
          <w:sz w:val="16"/>
          <w:szCs w:val="16"/>
          <w:u w:val="none"/>
        </w:rPr>
      </w:pPr>
      <w:r w:rsidDel="00000000" w:rsidR="00000000" w:rsidRPr="00000000">
        <w:rPr>
          <w:sz w:val="16"/>
          <w:szCs w:val="16"/>
          <w:u w:val="no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143">
      <w:pPr>
        <w:spacing w:after="0" w:line="240" w:lineRule="auto"/>
        <w:jc w:val="both"/>
        <w:rPr>
          <w:sz w:val="16"/>
          <w:szCs w:val="16"/>
          <w:u w:val="none"/>
        </w:rPr>
      </w:pPr>
      <w:r w:rsidDel="00000000" w:rsidR="00000000" w:rsidRPr="00000000">
        <w:rPr>
          <w:sz w:val="16"/>
          <w:szCs w:val="16"/>
          <w:u w:val="none"/>
          <w:rtl w:val="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00000" w:rsidDel="00000000" w:rsidP="00000000" w:rsidRDefault="00000000" w:rsidRPr="00000000" w14:paraId="00000144">
      <w:pPr>
        <w:spacing w:after="0" w:line="240" w:lineRule="auto"/>
        <w:jc w:val="both"/>
        <w:rPr>
          <w:sz w:val="16"/>
          <w:szCs w:val="16"/>
          <w:u w:val="none"/>
        </w:rPr>
      </w:pPr>
      <w:r w:rsidDel="00000000" w:rsidR="00000000" w:rsidRPr="00000000">
        <w:rPr>
          <w:sz w:val="16"/>
          <w:szCs w:val="16"/>
          <w:u w:val="none"/>
          <w:rtl w:val="0"/>
        </w:rPr>
        <w:t xml:space="preserve">Il punteggio va attribuito se la scuola di titolarità giuridica e la scuola in cui l'interessato ha prestato servizio continuativo coincidono per il periodo considerato.</w:t>
      </w:r>
    </w:p>
    <w:p w:rsidR="00000000" w:rsidDel="00000000" w:rsidP="00000000" w:rsidRDefault="00000000" w:rsidRPr="00000000" w14:paraId="00000145">
      <w:pPr>
        <w:spacing w:after="0" w:line="240" w:lineRule="auto"/>
        <w:jc w:val="both"/>
        <w:rPr>
          <w:sz w:val="16"/>
          <w:szCs w:val="16"/>
          <w:u w:val="none"/>
        </w:rPr>
      </w:pPr>
      <w:r w:rsidDel="00000000" w:rsidR="00000000" w:rsidRPr="00000000">
        <w:rPr>
          <w:sz w:val="16"/>
          <w:szCs w:val="16"/>
          <w:u w:val="none"/>
          <w:rtl w:val="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00000" w:rsidDel="00000000" w:rsidP="00000000" w:rsidRDefault="00000000" w:rsidRPr="00000000" w14:paraId="00000146">
      <w:pPr>
        <w:spacing w:after="0" w:line="240" w:lineRule="auto"/>
        <w:jc w:val="both"/>
        <w:rPr>
          <w:sz w:val="16"/>
          <w:szCs w:val="16"/>
          <w:u w:val="none"/>
        </w:rPr>
      </w:pPr>
      <w:r w:rsidDel="00000000" w:rsidR="00000000" w:rsidRPr="00000000">
        <w:rPr>
          <w:sz w:val="16"/>
          <w:szCs w:val="16"/>
          <w:u w:val="none"/>
          <w:rtl w:val="0"/>
        </w:rPr>
        <w:t xml:space="preserve">Non va valutato l'anno scolastico in corso al momento della presentazione della domanda.</w:t>
      </w:r>
    </w:p>
    <w:p w:rsidR="00000000" w:rsidDel="00000000" w:rsidP="00000000" w:rsidRDefault="00000000" w:rsidRPr="00000000" w14:paraId="00000147">
      <w:pPr>
        <w:spacing w:after="0" w:line="240" w:lineRule="auto"/>
        <w:jc w:val="both"/>
        <w:rPr>
          <w:sz w:val="16"/>
          <w:szCs w:val="16"/>
          <w:u w:val="none"/>
        </w:rPr>
      </w:pPr>
      <w:r w:rsidDel="00000000" w:rsidR="00000000" w:rsidRPr="00000000">
        <w:rPr>
          <w:sz w:val="16"/>
          <w:szCs w:val="16"/>
          <w:u w:val="none"/>
          <w:rtl w:val="0"/>
        </w:rPr>
        <w:t xml:space="preserve">(5 bis) Ai fini della formazione della graduatoria per l’individuazione del soprannumerario ed ai fini del trasferimento d’ufficio, fermo restando quanto precisato nella nota 5, la continuità didattica nella scuola di attuale titolarità viene così valutata:</w:t>
      </w:r>
    </w:p>
    <w:tbl>
      <w:tblPr>
        <w:tblStyle w:val="Table5"/>
        <w:tblW w:w="9001.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7583"/>
        <w:gridCol w:w="1418"/>
        <w:tblGridChange w:id="0">
          <w:tblGrid>
            <w:gridCol w:w="7583"/>
            <w:gridCol w:w="1418"/>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8">
            <w:pPr>
              <w:spacing w:after="0" w:line="240" w:lineRule="auto"/>
              <w:ind w:left="567" w:firstLine="0"/>
              <w:jc w:val="both"/>
              <w:rPr>
                <w:sz w:val="16"/>
                <w:szCs w:val="16"/>
                <w:u w:val="none"/>
              </w:rPr>
            </w:pPr>
            <w:r w:rsidDel="00000000" w:rsidR="00000000" w:rsidRPr="00000000">
              <w:rPr>
                <w:sz w:val="16"/>
                <w:szCs w:val="16"/>
                <w:u w:val="none"/>
                <w:rtl w:val="0"/>
              </w:rPr>
              <w:t xml:space="preserve">C) Per ogni anno di servizio di ruolo prestato nella scuola di attuale titolarità senza  soluzione di continuità in aggiunta a quello previsto dalle lettere A), A1), B), B1), B2), B3) </w:t>
            </w:r>
          </w:p>
          <w:p w:rsidR="00000000" w:rsidDel="00000000" w:rsidP="00000000" w:rsidRDefault="00000000" w:rsidRPr="00000000" w14:paraId="00000149">
            <w:pPr>
              <w:spacing w:after="0" w:line="240" w:lineRule="auto"/>
              <w:ind w:left="567" w:firstLine="0"/>
              <w:jc w:val="both"/>
              <w:rPr>
                <w:sz w:val="16"/>
                <w:szCs w:val="16"/>
                <w:u w:val="none"/>
              </w:rPr>
            </w:pPr>
            <w:r w:rsidDel="00000000" w:rsidR="00000000" w:rsidRPr="00000000">
              <w:rPr>
                <w:sz w:val="16"/>
                <w:szCs w:val="16"/>
                <w:u w:val="none"/>
                <w:rtl w:val="0"/>
              </w:rPr>
              <w:t xml:space="preserve">-  entro  il  quinquennio.................................................................……………</w:t>
            </w:r>
          </w:p>
          <w:p w:rsidR="00000000" w:rsidDel="00000000" w:rsidP="00000000" w:rsidRDefault="00000000" w:rsidRPr="00000000" w14:paraId="0000014A">
            <w:pPr>
              <w:spacing w:after="0" w:line="240" w:lineRule="auto"/>
              <w:ind w:left="567" w:firstLine="0"/>
              <w:jc w:val="both"/>
              <w:rPr>
                <w:sz w:val="16"/>
                <w:szCs w:val="16"/>
                <w:u w:val="none"/>
              </w:rPr>
            </w:pPr>
            <w:r w:rsidDel="00000000" w:rsidR="00000000" w:rsidRPr="00000000">
              <w:rPr>
                <w:sz w:val="16"/>
                <w:szCs w:val="16"/>
                <w:u w:val="none"/>
                <w:rtl w:val="0"/>
              </w:rPr>
              <w:t xml:space="preserve">-  oltre   il  quinquennio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4C">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4D">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4E">
            <w:pPr>
              <w:spacing w:after="0" w:line="240" w:lineRule="auto"/>
              <w:ind w:left="567" w:firstLine="0"/>
              <w:jc w:val="both"/>
              <w:rPr>
                <w:sz w:val="16"/>
                <w:szCs w:val="16"/>
                <w:u w:val="none"/>
              </w:rPr>
            </w:pPr>
            <w:r w:rsidDel="00000000" w:rsidR="00000000" w:rsidRPr="00000000">
              <w:rPr>
                <w:sz w:val="16"/>
                <w:szCs w:val="16"/>
                <w:u w:val="none"/>
                <w:rtl w:val="0"/>
              </w:rPr>
              <w:t xml:space="preserve">Punti 2</w:t>
            </w:r>
          </w:p>
          <w:p w:rsidR="00000000" w:rsidDel="00000000" w:rsidP="00000000" w:rsidRDefault="00000000" w:rsidRPr="00000000" w14:paraId="0000014F">
            <w:pPr>
              <w:spacing w:after="0" w:line="240" w:lineRule="auto"/>
              <w:ind w:left="567" w:firstLine="0"/>
              <w:jc w:val="both"/>
              <w:rPr>
                <w:sz w:val="16"/>
                <w:szCs w:val="16"/>
                <w:u w:val="none"/>
              </w:rPr>
            </w:pPr>
            <w:r w:rsidDel="00000000" w:rsidR="00000000" w:rsidRPr="00000000">
              <w:rPr>
                <w:sz w:val="16"/>
                <w:szCs w:val="16"/>
                <w:u w:val="none"/>
                <w:rtl w:val="0"/>
              </w:rPr>
              <w:t xml:space="preserve">Punti 3 </w:t>
            </w:r>
          </w:p>
          <w:p w:rsidR="00000000" w:rsidDel="00000000" w:rsidP="00000000" w:rsidRDefault="00000000" w:rsidRPr="00000000" w14:paraId="00000150">
            <w:pPr>
              <w:spacing w:after="0" w:line="240" w:lineRule="auto"/>
              <w:ind w:left="567" w:firstLine="0"/>
              <w:jc w:val="both"/>
              <w:rPr>
                <w:sz w:val="16"/>
                <w:szCs w:val="16"/>
                <w:u w:val="none"/>
              </w:rPr>
            </w:pPr>
            <w:r w:rsidDel="00000000" w:rsidR="00000000" w:rsidRPr="00000000">
              <w:rPr>
                <w:rtl w:val="0"/>
              </w:rPr>
            </w:r>
          </w:p>
        </w:tc>
      </w:tr>
    </w:tbl>
    <w:p w:rsidR="00000000" w:rsidDel="00000000" w:rsidP="00000000" w:rsidRDefault="00000000" w:rsidRPr="00000000" w14:paraId="00000151">
      <w:pPr>
        <w:spacing w:after="0" w:line="240" w:lineRule="auto"/>
        <w:jc w:val="both"/>
        <w:rPr>
          <w:sz w:val="16"/>
          <w:szCs w:val="16"/>
          <w:u w:val="none"/>
        </w:rPr>
      </w:pPr>
      <w:r w:rsidDel="00000000" w:rsidR="00000000" w:rsidRPr="00000000">
        <w:rPr>
          <w:sz w:val="16"/>
          <w:szCs w:val="16"/>
          <w:u w:val="none"/>
          <w:rtl w:val="0"/>
        </w:rPr>
        <w:t xml:space="preserve">Sempre ai fini della formazione della graduatoria per l’individuazione</w:t>
      </w:r>
    </w:p>
    <w:p w:rsidR="00000000" w:rsidDel="00000000" w:rsidP="00000000" w:rsidRDefault="00000000" w:rsidRPr="00000000" w14:paraId="00000152">
      <w:pPr>
        <w:spacing w:after="0" w:line="240" w:lineRule="auto"/>
        <w:jc w:val="both"/>
        <w:rPr>
          <w:sz w:val="16"/>
          <w:szCs w:val="16"/>
          <w:u w:val="none"/>
        </w:rPr>
      </w:pPr>
      <w:r w:rsidDel="00000000" w:rsidR="00000000" w:rsidRPr="00000000">
        <w:rPr>
          <w:sz w:val="16"/>
          <w:szCs w:val="16"/>
          <w:u w:val="none"/>
          <w:rtl w:val="0"/>
        </w:rPr>
        <w:t xml:space="preserve">del soprannumerario ed ai fini del trasferimento d’ufficio, viene valutata anche la continuità di servizio nella sede di attuale titolarità, nella seguente misura:</w:t>
      </w:r>
    </w:p>
    <w:tbl>
      <w:tblPr>
        <w:tblStyle w:val="Table6"/>
        <w:tblW w:w="9001.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000"/>
      </w:tblPr>
      <w:tblGrid>
        <w:gridCol w:w="7583"/>
        <w:gridCol w:w="1418"/>
        <w:tblGridChange w:id="0">
          <w:tblGrid>
            <w:gridCol w:w="7583"/>
            <w:gridCol w:w="1418"/>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3">
            <w:pPr>
              <w:spacing w:after="0" w:line="240" w:lineRule="auto"/>
              <w:ind w:left="567" w:firstLine="0"/>
              <w:jc w:val="both"/>
              <w:rPr>
                <w:sz w:val="16"/>
                <w:szCs w:val="16"/>
                <w:u w:val="none"/>
              </w:rPr>
            </w:pPr>
            <w:r w:rsidDel="00000000" w:rsidR="00000000" w:rsidRPr="00000000">
              <w:rPr>
                <w:sz w:val="16"/>
                <w:szCs w:val="16"/>
                <w:u w:val="none"/>
                <w:rtl w:val="0"/>
              </w:rPr>
              <w:t xml:space="preserve">C 0) Per ogni anno di servizio di ruolo prestato nella sede di attuale titolarità senza soluzione di continuità in aggiunta a quello previsto dalle lettere A), A1), B), B1), B2), B3) ………………………………………………………..</w:t>
            </w:r>
          </w:p>
          <w:p w:rsidR="00000000" w:rsidDel="00000000" w:rsidP="00000000" w:rsidRDefault="00000000" w:rsidRPr="00000000" w14:paraId="00000154">
            <w:pPr>
              <w:spacing w:after="0" w:line="240" w:lineRule="auto"/>
              <w:ind w:left="567" w:firstLine="0"/>
              <w:jc w:val="both"/>
              <w:rPr>
                <w:sz w:val="16"/>
                <w:szCs w:val="16"/>
                <w:u w:val="no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56">
            <w:pPr>
              <w:spacing w:after="0" w:line="240" w:lineRule="auto"/>
              <w:ind w:left="567" w:firstLine="0"/>
              <w:jc w:val="both"/>
              <w:rPr>
                <w:sz w:val="16"/>
                <w:szCs w:val="16"/>
                <w:u w:val="none"/>
              </w:rPr>
            </w:pPr>
            <w:r w:rsidDel="00000000" w:rsidR="00000000" w:rsidRPr="00000000">
              <w:rPr>
                <w:rtl w:val="0"/>
              </w:rPr>
            </w:r>
          </w:p>
          <w:p w:rsidR="00000000" w:rsidDel="00000000" w:rsidP="00000000" w:rsidRDefault="00000000" w:rsidRPr="00000000" w14:paraId="00000157">
            <w:pPr>
              <w:spacing w:after="0" w:line="240" w:lineRule="auto"/>
              <w:ind w:left="567" w:firstLine="0"/>
              <w:jc w:val="both"/>
              <w:rPr>
                <w:sz w:val="16"/>
                <w:szCs w:val="16"/>
                <w:u w:val="none"/>
              </w:rPr>
            </w:pPr>
            <w:r w:rsidDel="00000000" w:rsidR="00000000" w:rsidRPr="00000000">
              <w:rPr>
                <w:sz w:val="16"/>
                <w:szCs w:val="16"/>
                <w:u w:val="none"/>
                <w:rtl w:val="0"/>
              </w:rPr>
              <w:t xml:space="preserve">Punti 1 </w:t>
            </w:r>
          </w:p>
          <w:p w:rsidR="00000000" w:rsidDel="00000000" w:rsidP="00000000" w:rsidRDefault="00000000" w:rsidRPr="00000000" w14:paraId="00000158">
            <w:pPr>
              <w:spacing w:after="0" w:line="240" w:lineRule="auto"/>
              <w:ind w:left="567" w:firstLine="0"/>
              <w:jc w:val="both"/>
              <w:rPr>
                <w:sz w:val="16"/>
                <w:szCs w:val="16"/>
                <w:u w:val="none"/>
              </w:rPr>
            </w:pPr>
            <w:r w:rsidDel="00000000" w:rsidR="00000000" w:rsidRPr="00000000">
              <w:rPr>
                <w:rtl w:val="0"/>
              </w:rPr>
            </w:r>
          </w:p>
        </w:tc>
      </w:tr>
    </w:tbl>
    <w:p w:rsidR="00000000" w:rsidDel="00000000" w:rsidP="00000000" w:rsidRDefault="00000000" w:rsidRPr="00000000" w14:paraId="00000159">
      <w:pPr>
        <w:spacing w:after="0" w:line="240" w:lineRule="auto"/>
        <w:jc w:val="both"/>
        <w:rPr>
          <w:sz w:val="16"/>
          <w:szCs w:val="16"/>
          <w:u w:val="none"/>
        </w:rPr>
      </w:pPr>
      <w:r w:rsidDel="00000000" w:rsidR="00000000" w:rsidRPr="00000000">
        <w:rPr>
          <w:sz w:val="16"/>
          <w:szCs w:val="16"/>
          <w:u w:val="none"/>
          <w:rtl w:val="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00000" w:rsidDel="00000000" w:rsidP="00000000" w:rsidRDefault="00000000" w:rsidRPr="00000000" w14:paraId="0000015A">
      <w:pPr>
        <w:spacing w:after="0" w:line="240" w:lineRule="auto"/>
        <w:jc w:val="both"/>
        <w:rPr>
          <w:sz w:val="16"/>
          <w:szCs w:val="16"/>
          <w:u w:val="none"/>
        </w:rPr>
      </w:pPr>
      <w:r w:rsidDel="00000000" w:rsidR="00000000" w:rsidRPr="00000000">
        <w:rPr>
          <w:sz w:val="16"/>
          <w:szCs w:val="16"/>
          <w:u w:val="none"/>
          <w:rtl w:val="0"/>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00000" w:rsidDel="00000000" w:rsidP="00000000" w:rsidRDefault="00000000" w:rsidRPr="00000000" w14:paraId="0000015B">
      <w:pPr>
        <w:spacing w:after="0" w:line="240" w:lineRule="auto"/>
        <w:jc w:val="both"/>
        <w:rPr>
          <w:sz w:val="16"/>
          <w:szCs w:val="16"/>
          <w:u w:val="none"/>
        </w:rPr>
      </w:pPr>
      <w:r w:rsidDel="00000000" w:rsidR="00000000" w:rsidRPr="00000000">
        <w:rPr>
          <w:sz w:val="16"/>
          <w:szCs w:val="16"/>
          <w:u w:val="none"/>
          <w:rtl w:val="0"/>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00000" w:rsidDel="00000000" w:rsidP="00000000" w:rsidRDefault="00000000" w:rsidRPr="00000000" w14:paraId="0000015C">
      <w:pPr>
        <w:spacing w:after="0" w:line="240" w:lineRule="auto"/>
        <w:jc w:val="both"/>
        <w:rPr>
          <w:sz w:val="16"/>
          <w:szCs w:val="16"/>
          <w:u w:val="none"/>
        </w:rPr>
      </w:pPr>
      <w:r w:rsidDel="00000000" w:rsidR="00000000" w:rsidRPr="00000000">
        <w:rPr>
          <w:sz w:val="16"/>
          <w:szCs w:val="16"/>
          <w:u w:val="none"/>
          <w:rtl w:val="0"/>
        </w:rPr>
        <w:t xml:space="preserve">Il trasferimento dal sostegno a posto comune o viceversa interrompe la continuità di servizio nella scuola e nel comune.</w:t>
      </w:r>
    </w:p>
    <w:p w:rsidR="00000000" w:rsidDel="00000000" w:rsidP="00000000" w:rsidRDefault="00000000" w:rsidRPr="00000000" w14:paraId="0000015D">
      <w:pPr>
        <w:spacing w:after="0" w:line="240" w:lineRule="auto"/>
        <w:jc w:val="both"/>
        <w:rPr>
          <w:sz w:val="16"/>
          <w:szCs w:val="16"/>
          <w:u w:val="none"/>
        </w:rPr>
      </w:pPr>
      <w:r w:rsidDel="00000000" w:rsidR="00000000" w:rsidRPr="00000000">
        <w:rPr>
          <w:sz w:val="16"/>
          <w:szCs w:val="16"/>
          <w:u w:val="none"/>
          <w:rtl w:val="0"/>
        </w:rPr>
        <w:t xml:space="preserve">Il punteggio non va attribuito ai docenti titolari di sede distrettuale (su posto per l’istruzione dell’età adulta).</w:t>
      </w:r>
    </w:p>
    <w:p w:rsidR="00000000" w:rsidDel="00000000" w:rsidP="00000000" w:rsidRDefault="00000000" w:rsidRPr="00000000" w14:paraId="0000015E">
      <w:pPr>
        <w:spacing w:after="0" w:line="240" w:lineRule="auto"/>
        <w:jc w:val="both"/>
        <w:rPr>
          <w:sz w:val="16"/>
          <w:szCs w:val="16"/>
          <w:u w:val="none"/>
        </w:rPr>
      </w:pPr>
      <w:r w:rsidDel="00000000" w:rsidR="00000000" w:rsidRPr="00000000">
        <w:rPr>
          <w:sz w:val="16"/>
          <w:szCs w:val="16"/>
          <w:u w:val="none"/>
          <w:rtl w:val="0"/>
        </w:rPr>
        <w:t xml:space="preserve">Qualora il docente al termine dell’ottennio non sia rientrato nella scuola di precedente titolarità ma in altra scuola dello stesso comune, ha titolo al mantenimento del punteggio di cui alla lett. C 0) anche per tutti gli 8 anni dell’ottennio.</w:t>
      </w:r>
    </w:p>
    <w:p w:rsidR="00000000" w:rsidDel="00000000" w:rsidP="00000000" w:rsidRDefault="00000000" w:rsidRPr="00000000" w14:paraId="0000015F">
      <w:pPr>
        <w:spacing w:after="0" w:line="240" w:lineRule="auto"/>
        <w:jc w:val="both"/>
        <w:rPr>
          <w:sz w:val="16"/>
          <w:szCs w:val="16"/>
          <w:u w:val="none"/>
        </w:rPr>
      </w:pPr>
      <w:r w:rsidDel="00000000" w:rsidR="00000000" w:rsidRPr="00000000">
        <w:rPr>
          <w:sz w:val="16"/>
          <w:szCs w:val="16"/>
          <w:u w:val="none"/>
          <w:rtl w:val="0"/>
        </w:rPr>
        <w:t xml:space="preserve">Non va valutato l'anno scolastico in corso al momento di presentazione della domanda.</w:t>
      </w:r>
    </w:p>
    <w:p w:rsidR="00000000" w:rsidDel="00000000" w:rsidP="00000000" w:rsidRDefault="00000000" w:rsidRPr="00000000" w14:paraId="00000160">
      <w:pPr>
        <w:spacing w:after="0" w:line="240" w:lineRule="auto"/>
        <w:jc w:val="both"/>
        <w:rPr>
          <w:sz w:val="16"/>
          <w:szCs w:val="16"/>
          <w:u w:val="none"/>
        </w:rPr>
      </w:pPr>
      <w:r w:rsidDel="00000000" w:rsidR="00000000" w:rsidRPr="00000000">
        <w:rPr>
          <w:sz w:val="16"/>
          <w:szCs w:val="16"/>
          <w:u w:val="none"/>
          <w:rtl w:val="0"/>
        </w:rPr>
        <w:t xml:space="preserve">Il punteggio di cui alla lettera C 0) non è cumulabile per lo stesso anno scolastico con quello previsto dalla lettera C).</w:t>
      </w:r>
    </w:p>
    <w:p w:rsidR="00000000" w:rsidDel="00000000" w:rsidP="00000000" w:rsidRDefault="00000000" w:rsidRPr="00000000" w14:paraId="00000161">
      <w:pPr>
        <w:spacing w:after="0" w:line="240" w:lineRule="auto"/>
        <w:jc w:val="both"/>
        <w:rPr>
          <w:sz w:val="16"/>
          <w:szCs w:val="16"/>
          <w:u w:val="none"/>
        </w:rPr>
      </w:pPr>
      <w:r w:rsidDel="00000000" w:rsidR="00000000" w:rsidRPr="00000000">
        <w:rPr>
          <w:sz w:val="16"/>
          <w:szCs w:val="16"/>
          <w:u w:val="none"/>
          <w:rtl w:val="0"/>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00000" w:rsidDel="00000000" w:rsidP="00000000" w:rsidRDefault="00000000" w:rsidRPr="00000000" w14:paraId="00000162">
      <w:pPr>
        <w:spacing w:after="0" w:line="240" w:lineRule="auto"/>
        <w:jc w:val="both"/>
        <w:rPr>
          <w:sz w:val="16"/>
          <w:szCs w:val="16"/>
          <w:u w:val="none"/>
        </w:rPr>
      </w:pPr>
      <w:r w:rsidDel="00000000" w:rsidR="00000000" w:rsidRPr="00000000">
        <w:rPr>
          <w:sz w:val="16"/>
          <w:szCs w:val="16"/>
          <w:u w:val="none"/>
          <w:rtl w:val="0"/>
        </w:rPr>
        <w:t xml:space="preserve">Ai fini della maturazione una tantum del punteggio è utile un triennio compreso nel periodo intercorrente tra le domande di mobilità per l’anno scolastico 2000-2001 e quelle per l’anno scolastico 2007-2008.</w:t>
      </w:r>
    </w:p>
    <w:p w:rsidR="00000000" w:rsidDel="00000000" w:rsidP="00000000" w:rsidRDefault="00000000" w:rsidRPr="00000000" w14:paraId="00000163">
      <w:pPr>
        <w:spacing w:after="0" w:line="240" w:lineRule="auto"/>
        <w:jc w:val="both"/>
        <w:rPr>
          <w:sz w:val="16"/>
          <w:szCs w:val="16"/>
          <w:u w:val="none"/>
        </w:rPr>
      </w:pPr>
      <w:r w:rsidDel="00000000" w:rsidR="00000000" w:rsidRPr="00000000">
        <w:rPr>
          <w:sz w:val="16"/>
          <w:szCs w:val="16"/>
          <w:u w:val="none"/>
          <w:rtl w:val="0"/>
        </w:rPr>
        <w:t xml:space="preserve">Con le domande di mobilità per l’anno scolastico 2007/2008 si è, infatti, concluso il periodo utile per l’acquisizione del punteggio aggiuntivo a seguito della maturazione del triennio.</w:t>
      </w:r>
    </w:p>
    <w:p w:rsidR="00000000" w:rsidDel="00000000" w:rsidP="00000000" w:rsidRDefault="00000000" w:rsidRPr="00000000" w14:paraId="00000164">
      <w:pPr>
        <w:spacing w:after="0" w:line="240" w:lineRule="auto"/>
        <w:jc w:val="both"/>
        <w:rPr>
          <w:sz w:val="16"/>
          <w:szCs w:val="16"/>
          <w:u w:val="none"/>
        </w:rPr>
      </w:pPr>
      <w:r w:rsidDel="00000000" w:rsidR="00000000" w:rsidRPr="00000000">
        <w:rPr>
          <w:sz w:val="16"/>
          <w:szCs w:val="16"/>
          <w:u w:val="none"/>
          <w:rtl w:val="0"/>
        </w:rP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00000" w:rsidDel="00000000" w:rsidP="00000000" w:rsidRDefault="00000000" w:rsidRPr="00000000" w14:paraId="00000165">
      <w:pPr>
        <w:spacing w:after="0" w:line="240" w:lineRule="auto"/>
        <w:jc w:val="both"/>
        <w:rPr>
          <w:sz w:val="16"/>
          <w:szCs w:val="16"/>
          <w:u w:val="none"/>
        </w:rPr>
      </w:pPr>
      <w:r w:rsidDel="00000000" w:rsidR="00000000" w:rsidRPr="00000000">
        <w:rPr>
          <w:sz w:val="16"/>
          <w:szCs w:val="16"/>
          <w:u w:val="none"/>
          <w:rtl w:val="0"/>
        </w:rPr>
        <w:t xml:space="preserve">Tale punteggio viene, inoltre, riconosciuto anche a coloro che, nel suddetto periodo, hanno presentato in ambito provinciale:</w:t>
      </w:r>
    </w:p>
    <w:p w:rsidR="00000000" w:rsidDel="00000000" w:rsidP="00000000" w:rsidRDefault="00000000" w:rsidRPr="00000000" w14:paraId="00000166">
      <w:pPr>
        <w:numPr>
          <w:ilvl w:val="1"/>
          <w:numId w:val="1"/>
        </w:numPr>
        <w:spacing w:after="0" w:line="240" w:lineRule="auto"/>
        <w:ind w:left="900" w:hanging="360"/>
        <w:jc w:val="both"/>
        <w:rPr>
          <w:sz w:val="16"/>
          <w:szCs w:val="16"/>
          <w:u w:val="none"/>
        </w:rPr>
      </w:pPr>
      <w:r w:rsidDel="00000000" w:rsidR="00000000" w:rsidRPr="00000000">
        <w:rPr>
          <w:sz w:val="16"/>
          <w:szCs w:val="16"/>
          <w:u w:val="none"/>
          <w:rtl w:val="0"/>
        </w:rPr>
        <w:t xml:space="preserve">domanda condizionata di trasferimento, in quanto individuati soprannumerari;</w:t>
      </w:r>
    </w:p>
    <w:p w:rsidR="00000000" w:rsidDel="00000000" w:rsidP="00000000" w:rsidRDefault="00000000" w:rsidRPr="00000000" w14:paraId="00000167">
      <w:pPr>
        <w:numPr>
          <w:ilvl w:val="1"/>
          <w:numId w:val="1"/>
        </w:numPr>
        <w:spacing w:after="0" w:line="240" w:lineRule="auto"/>
        <w:ind w:left="900" w:hanging="360"/>
        <w:jc w:val="both"/>
        <w:rPr>
          <w:sz w:val="16"/>
          <w:szCs w:val="16"/>
          <w:u w:val="none"/>
        </w:rPr>
      </w:pPr>
      <w:r w:rsidDel="00000000" w:rsidR="00000000" w:rsidRPr="00000000">
        <w:rPr>
          <w:sz w:val="16"/>
          <w:szCs w:val="16"/>
          <w:u w:val="none"/>
          <w:rtl w:val="0"/>
        </w:rPr>
        <w:t xml:space="preserve">domanda di trasferimento per la scuola primaria tra i posti comune e lingua straniera nell’organico dello stesso circolo di titolarità;</w:t>
      </w:r>
    </w:p>
    <w:p w:rsidR="00000000" w:rsidDel="00000000" w:rsidP="00000000" w:rsidRDefault="00000000" w:rsidRPr="00000000" w14:paraId="00000168">
      <w:pPr>
        <w:numPr>
          <w:ilvl w:val="1"/>
          <w:numId w:val="1"/>
        </w:numPr>
        <w:spacing w:after="0" w:line="240" w:lineRule="auto"/>
        <w:ind w:left="900" w:hanging="360"/>
        <w:jc w:val="both"/>
        <w:rPr>
          <w:sz w:val="16"/>
          <w:szCs w:val="16"/>
          <w:u w:val="none"/>
        </w:rPr>
      </w:pPr>
      <w:r w:rsidDel="00000000" w:rsidR="00000000" w:rsidRPr="00000000">
        <w:rPr>
          <w:sz w:val="16"/>
          <w:szCs w:val="16"/>
          <w:u w:val="none"/>
          <w:rtl w:val="0"/>
        </w:rPr>
        <w:t xml:space="preserve">domanda di rientro nella scuola di precedente titolarità, nel quinquennio di fruizione del diritto alla precedenza di cui ai punti II e IV dell’art. 7, comma 1 del CCNI.</w:t>
      </w:r>
    </w:p>
    <w:p w:rsidR="00000000" w:rsidDel="00000000" w:rsidP="00000000" w:rsidRDefault="00000000" w:rsidRPr="00000000" w14:paraId="00000169">
      <w:pPr>
        <w:spacing w:after="0" w:line="240" w:lineRule="auto"/>
        <w:jc w:val="both"/>
        <w:rPr>
          <w:sz w:val="16"/>
          <w:szCs w:val="16"/>
          <w:u w:val="none"/>
        </w:rPr>
      </w:pPr>
      <w:r w:rsidDel="00000000" w:rsidR="00000000" w:rsidRPr="00000000">
        <w:rPr>
          <w:sz w:val="16"/>
          <w:szCs w:val="16"/>
          <w:u w:val="none"/>
          <w:rtl w:val="0"/>
        </w:rPr>
        <w:t xml:space="preserve">Tale punteggio, una volta acquisito, si perde esclusivamente nel caso in cui si ottenga, a seguito di domanda volontaria in ambito provinciale, il trasferimento, il passaggio o l’assegnazione provvisoria.</w:t>
      </w:r>
    </w:p>
    <w:p w:rsidR="00000000" w:rsidDel="00000000" w:rsidP="00000000" w:rsidRDefault="00000000" w:rsidRPr="00000000" w14:paraId="0000016A">
      <w:pPr>
        <w:spacing w:after="0" w:line="240" w:lineRule="auto"/>
        <w:jc w:val="both"/>
        <w:rPr>
          <w:sz w:val="16"/>
          <w:szCs w:val="16"/>
          <w:u w:val="none"/>
        </w:rPr>
      </w:pPr>
      <w:r w:rsidDel="00000000" w:rsidR="00000000" w:rsidRPr="00000000">
        <w:rPr>
          <w:sz w:val="16"/>
          <w:szCs w:val="16"/>
          <w:u w:val="none"/>
          <w:rtl w:val="0"/>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00000" w:rsidDel="00000000" w:rsidP="00000000" w:rsidRDefault="00000000" w:rsidRPr="00000000" w14:paraId="0000016B">
      <w:pPr>
        <w:spacing w:after="0" w:line="240" w:lineRule="auto"/>
        <w:jc w:val="both"/>
        <w:rPr>
          <w:sz w:val="16"/>
          <w:szCs w:val="16"/>
          <w:u w:val="none"/>
        </w:rPr>
      </w:pPr>
      <w:r w:rsidDel="00000000" w:rsidR="00000000" w:rsidRPr="00000000">
        <w:rPr>
          <w:sz w:val="16"/>
          <w:szCs w:val="16"/>
          <w:u w:val="none"/>
          <w:rtl w:val="0"/>
        </w:rPr>
        <w:t xml:space="preserve">Analogamente non perde il riconoscimento del punteggio aggiuntivo il docente trasferito d’ufficio o a domanda condizionata che nel periodo di cui sopra non chiede il rientro nella scuola di precedente titolarità.</w:t>
      </w:r>
    </w:p>
    <w:p w:rsidR="00000000" w:rsidDel="00000000" w:rsidP="00000000" w:rsidRDefault="00000000" w:rsidRPr="00000000" w14:paraId="0000016C">
      <w:pPr>
        <w:spacing w:after="0" w:line="240" w:lineRule="auto"/>
        <w:jc w:val="both"/>
        <w:rPr>
          <w:sz w:val="16"/>
          <w:szCs w:val="16"/>
          <w:u w:val="none"/>
        </w:rPr>
      </w:pPr>
      <w:r w:rsidDel="00000000" w:rsidR="00000000" w:rsidRPr="00000000">
        <w:rPr>
          <w:sz w:val="16"/>
          <w:szCs w:val="16"/>
          <w:u w:val="none"/>
          <w:rtl w:val="0"/>
        </w:rPr>
        <w:t xml:space="preserve">In ogni caso la sola presentazione della domanda di mobilità, anche in ambito provinciale, non determina la perdita del punteggio aggiuntivo una volta che lo stesso è stato acquisito.</w:t>
      </w:r>
    </w:p>
    <w:p w:rsidR="00000000" w:rsidDel="00000000" w:rsidP="00000000" w:rsidRDefault="00000000" w:rsidRPr="00000000" w14:paraId="0000016D">
      <w:pPr>
        <w:spacing w:after="0" w:line="240" w:lineRule="auto"/>
        <w:jc w:val="both"/>
        <w:rPr>
          <w:sz w:val="16"/>
          <w:szCs w:val="16"/>
          <w:u w:val="none"/>
        </w:rPr>
      </w:pPr>
      <w:r w:rsidDel="00000000" w:rsidR="00000000" w:rsidRPr="00000000">
        <w:rPr>
          <w:sz w:val="16"/>
          <w:szCs w:val="16"/>
          <w:u w:val="none"/>
          <w:rtl w:val="0"/>
        </w:rPr>
        <w:t xml:space="preserve">(6) Il punteggio spetta per il comune di residenza dei familiari a condizione che essi, alla data di  pubblicazione dell'ordinanza, vi risiedano effettivamente con iscrizione anagrafica da almeno tre mesi.</w:t>
      </w:r>
    </w:p>
    <w:p w:rsidR="00000000" w:rsidDel="00000000" w:rsidP="00000000" w:rsidRDefault="00000000" w:rsidRPr="00000000" w14:paraId="0000016E">
      <w:pPr>
        <w:spacing w:after="0" w:line="240" w:lineRule="auto"/>
        <w:jc w:val="both"/>
        <w:rPr>
          <w:sz w:val="16"/>
          <w:szCs w:val="16"/>
          <w:u w:val="none"/>
        </w:rPr>
      </w:pPr>
      <w:r w:rsidDel="00000000" w:rsidR="00000000" w:rsidRPr="00000000">
        <w:rPr>
          <w:sz w:val="16"/>
          <w:szCs w:val="16"/>
          <w:u w:val="none"/>
          <w:rtl w:val="0"/>
        </w:rPr>
        <w:t xml:space="preserve">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w:t>
      </w:r>
    </w:p>
    <w:p w:rsidR="00000000" w:rsidDel="00000000" w:rsidP="00000000" w:rsidRDefault="00000000" w:rsidRPr="00000000" w14:paraId="0000016F">
      <w:pPr>
        <w:spacing w:after="0" w:line="240" w:lineRule="auto"/>
        <w:jc w:val="both"/>
        <w:rPr>
          <w:sz w:val="16"/>
          <w:szCs w:val="16"/>
          <w:u w:val="none"/>
        </w:rPr>
      </w:pPr>
      <w:r w:rsidDel="00000000" w:rsidR="00000000" w:rsidRPr="00000000">
        <w:rPr>
          <w:sz w:val="16"/>
          <w:szCs w:val="16"/>
          <w:u w:val="none"/>
          <w:rtl w:val="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00000" w:rsidDel="00000000" w:rsidP="00000000" w:rsidRDefault="00000000" w:rsidRPr="00000000" w14:paraId="00000170">
      <w:pPr>
        <w:spacing w:after="0" w:line="240" w:lineRule="auto"/>
        <w:jc w:val="both"/>
        <w:rPr>
          <w:sz w:val="16"/>
          <w:szCs w:val="16"/>
          <w:u w:val="none"/>
        </w:rPr>
      </w:pPr>
      <w:r w:rsidDel="00000000" w:rsidR="00000000" w:rsidRPr="00000000">
        <w:rPr>
          <w:sz w:val="16"/>
          <w:szCs w:val="16"/>
          <w:u w:val="none"/>
          <w:rtl w:val="0"/>
        </w:rPr>
        <w:t xml:space="preserve">Le situazioni di cui  al presente titolo non  si valutano per i trasferimenti nell'ambito della stessa sede (per sede si intende “comune”).</w:t>
      </w:r>
    </w:p>
    <w:p w:rsidR="00000000" w:rsidDel="00000000" w:rsidP="00000000" w:rsidRDefault="00000000" w:rsidRPr="00000000" w14:paraId="00000171">
      <w:pPr>
        <w:spacing w:after="0" w:line="240" w:lineRule="auto"/>
        <w:jc w:val="both"/>
        <w:rPr>
          <w:sz w:val="16"/>
          <w:szCs w:val="16"/>
          <w:u w:val="none"/>
        </w:rPr>
      </w:pPr>
      <w:r w:rsidDel="00000000" w:rsidR="00000000" w:rsidRPr="00000000">
        <w:rPr>
          <w:sz w:val="16"/>
          <w:szCs w:val="16"/>
          <w:u w:val="none"/>
          <w:rtl w:val="0"/>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14:paraId="00000172">
      <w:pPr>
        <w:spacing w:after="0" w:line="240" w:lineRule="auto"/>
        <w:jc w:val="both"/>
        <w:rPr>
          <w:sz w:val="16"/>
          <w:szCs w:val="16"/>
          <w:u w:val="none"/>
        </w:rPr>
      </w:pPr>
      <w:r w:rsidDel="00000000" w:rsidR="00000000" w:rsidRPr="00000000">
        <w:rPr>
          <w:sz w:val="16"/>
          <w:szCs w:val="16"/>
          <w:u w:val="none"/>
          <w:rtl w:val="0"/>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73">
      <w:pPr>
        <w:spacing w:after="0" w:line="240" w:lineRule="auto"/>
        <w:jc w:val="both"/>
        <w:rPr>
          <w:sz w:val="16"/>
          <w:szCs w:val="16"/>
          <w:u w:val="none"/>
        </w:rPr>
      </w:pPr>
      <w:r w:rsidDel="00000000" w:rsidR="00000000" w:rsidRPr="00000000">
        <w:rPr>
          <w:sz w:val="16"/>
          <w:szCs w:val="16"/>
          <w:u w:val="none"/>
          <w:rtl w:val="0"/>
        </w:rPr>
        <w:t xml:space="preserve">Il punteggio così calcolato viene utilizzato anche nelle operazioni di trasferimento d’ufficio del soprannumerario. </w:t>
      </w:r>
    </w:p>
    <w:p w:rsidR="00000000" w:rsidDel="00000000" w:rsidP="00000000" w:rsidRDefault="00000000" w:rsidRPr="00000000" w14:paraId="00000174">
      <w:pPr>
        <w:spacing w:after="0" w:line="240" w:lineRule="auto"/>
        <w:jc w:val="both"/>
        <w:rPr>
          <w:sz w:val="16"/>
          <w:szCs w:val="16"/>
          <w:u w:val="none"/>
        </w:rPr>
      </w:pPr>
      <w:r w:rsidDel="00000000" w:rsidR="00000000" w:rsidRPr="00000000">
        <w:rPr>
          <w:sz w:val="16"/>
          <w:szCs w:val="16"/>
          <w:u w:val="none"/>
          <w:rtl w:val="0"/>
        </w:rPr>
        <w:t xml:space="preserve">(8) Il punteggio va attribuito anche per i figli che compiono i sei anni o i diciotto tra il 1 gennaio e il 31 dicembre dell’anno in cui si effettua il trasferimento.</w:t>
      </w:r>
    </w:p>
    <w:p w:rsidR="00000000" w:rsidDel="00000000" w:rsidP="00000000" w:rsidRDefault="00000000" w:rsidRPr="00000000" w14:paraId="00000175">
      <w:pPr>
        <w:spacing w:after="0" w:line="240" w:lineRule="auto"/>
        <w:jc w:val="both"/>
        <w:rPr>
          <w:sz w:val="16"/>
          <w:szCs w:val="16"/>
          <w:u w:val="none"/>
        </w:rPr>
      </w:pPr>
      <w:r w:rsidDel="00000000" w:rsidR="00000000" w:rsidRPr="00000000">
        <w:rPr>
          <w:sz w:val="16"/>
          <w:szCs w:val="16"/>
          <w:u w:val="none"/>
          <w:rtl w:val="0"/>
        </w:rPr>
        <w:t xml:space="preserve">(9) La valutazione è attribuita nei seguenti casi:</w:t>
      </w:r>
    </w:p>
    <w:p w:rsidR="00000000" w:rsidDel="00000000" w:rsidP="00000000" w:rsidRDefault="00000000" w:rsidRPr="00000000" w14:paraId="00000176">
      <w:pPr>
        <w:spacing w:after="0" w:line="240" w:lineRule="auto"/>
        <w:jc w:val="both"/>
        <w:rPr>
          <w:sz w:val="16"/>
          <w:szCs w:val="16"/>
          <w:u w:val="none"/>
        </w:rPr>
      </w:pPr>
      <w:r w:rsidDel="00000000" w:rsidR="00000000" w:rsidRPr="00000000">
        <w:rPr>
          <w:sz w:val="16"/>
          <w:szCs w:val="16"/>
          <w:u w:val="none"/>
          <w:rtl w:val="0"/>
        </w:rPr>
        <w:t xml:space="preserve">a) figlio minorato, ovvero coniuge o genitore, ricoverati permanentemente in un istituto di cura;</w:t>
      </w:r>
    </w:p>
    <w:p w:rsidR="00000000" w:rsidDel="00000000" w:rsidP="00000000" w:rsidRDefault="00000000" w:rsidRPr="00000000" w14:paraId="00000177">
      <w:pPr>
        <w:spacing w:after="0" w:line="240" w:lineRule="auto"/>
        <w:jc w:val="both"/>
        <w:rPr>
          <w:sz w:val="16"/>
          <w:szCs w:val="16"/>
          <w:u w:val="none"/>
        </w:rPr>
      </w:pPr>
      <w:r w:rsidDel="00000000" w:rsidR="00000000" w:rsidRPr="00000000">
        <w:rPr>
          <w:sz w:val="16"/>
          <w:szCs w:val="16"/>
          <w:u w:val="none"/>
          <w:rtl w:val="0"/>
        </w:rPr>
        <w:t xml:space="preserve">b) figlio minorato, ovvero coniuge o genitore bisognosi di cure continuative presso un istituto di cura tali da comportare di necessità la residenza nella sede dello istituto medesimo.</w:t>
      </w:r>
    </w:p>
    <w:p w:rsidR="00000000" w:rsidDel="00000000" w:rsidP="00000000" w:rsidRDefault="00000000" w:rsidRPr="00000000" w14:paraId="00000178">
      <w:pPr>
        <w:spacing w:after="0" w:line="240" w:lineRule="auto"/>
        <w:jc w:val="both"/>
        <w:rPr>
          <w:sz w:val="16"/>
          <w:szCs w:val="16"/>
          <w:u w:val="none"/>
        </w:rPr>
      </w:pPr>
      <w:r w:rsidDel="00000000" w:rsidR="00000000" w:rsidRPr="00000000">
        <w:rPr>
          <w:sz w:val="16"/>
          <w:szCs w:val="16"/>
          <w:u w:val="none"/>
          <w:rtl w:val="0"/>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179">
      <w:pPr>
        <w:spacing w:after="0" w:line="240" w:lineRule="auto"/>
        <w:jc w:val="both"/>
        <w:rPr>
          <w:sz w:val="16"/>
          <w:szCs w:val="16"/>
          <w:u w:val="none"/>
        </w:rPr>
      </w:pPr>
      <w:r w:rsidDel="00000000" w:rsidR="00000000" w:rsidRPr="00000000">
        <w:rPr>
          <w:sz w:val="16"/>
          <w:szCs w:val="16"/>
          <w:u w:val="none"/>
          <w:rtl w:val="0"/>
        </w:rPr>
        <w:t xml:space="preserve">(10) Si precisa che ai sensi della lettera B) si valuta un solo pubblico concorso.</w:t>
      </w:r>
    </w:p>
    <w:p w:rsidR="00000000" w:rsidDel="00000000" w:rsidP="00000000" w:rsidRDefault="00000000" w:rsidRPr="00000000" w14:paraId="0000017A">
      <w:pPr>
        <w:spacing w:after="0" w:line="240" w:lineRule="auto"/>
        <w:jc w:val="both"/>
        <w:rPr>
          <w:sz w:val="16"/>
          <w:szCs w:val="16"/>
          <w:u w:val="none"/>
        </w:rPr>
      </w:pPr>
      <w:r w:rsidDel="00000000" w:rsidR="00000000" w:rsidRPr="00000000">
        <w:rPr>
          <w:sz w:val="16"/>
          <w:szCs w:val="16"/>
          <w:u w:val="none"/>
          <w:rtl w:val="0"/>
        </w:rPr>
        <w:t xml:space="preserve">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00000" w:rsidDel="00000000" w:rsidP="00000000" w:rsidRDefault="00000000" w:rsidRPr="00000000" w14:paraId="0000017B">
      <w:pPr>
        <w:spacing w:after="0" w:line="240" w:lineRule="auto"/>
        <w:jc w:val="both"/>
        <w:rPr>
          <w:sz w:val="16"/>
          <w:szCs w:val="16"/>
          <w:u w:val="none"/>
        </w:rPr>
      </w:pPr>
      <w:r w:rsidDel="00000000" w:rsidR="00000000" w:rsidRPr="00000000">
        <w:rPr>
          <w:sz w:val="16"/>
          <w:szCs w:val="16"/>
          <w:u w:val="none"/>
          <w:rtl w:val="0"/>
        </w:rPr>
        <w:t xml:space="preserve">I concorsi ordinari a posti di personale educativo sono da considerare di livello pari ai concorsi della scuola primaria.</w:t>
      </w:r>
    </w:p>
    <w:p w:rsidR="00000000" w:rsidDel="00000000" w:rsidP="00000000" w:rsidRDefault="00000000" w:rsidRPr="00000000" w14:paraId="0000017C">
      <w:pPr>
        <w:spacing w:after="0" w:line="240" w:lineRule="auto"/>
        <w:jc w:val="both"/>
        <w:rPr>
          <w:sz w:val="16"/>
          <w:szCs w:val="16"/>
          <w:u w:val="none"/>
        </w:rPr>
      </w:pPr>
      <w:r w:rsidDel="00000000" w:rsidR="00000000" w:rsidRPr="00000000">
        <w:rPr>
          <w:sz w:val="16"/>
          <w:szCs w:val="16"/>
          <w:u w:val="none"/>
          <w:rtl w:val="0"/>
        </w:rPr>
        <w:t xml:space="preserve">I concorsi a posti di personale ispettivo e dirigente scolastico sono da considerare di livello superiore rispetto ai concorsi a posti di insegnamento.</w:t>
      </w:r>
    </w:p>
    <w:p w:rsidR="00000000" w:rsidDel="00000000" w:rsidP="00000000" w:rsidRDefault="00000000" w:rsidRPr="00000000" w14:paraId="0000017D">
      <w:pPr>
        <w:spacing w:after="0" w:line="240" w:lineRule="auto"/>
        <w:jc w:val="both"/>
        <w:rPr>
          <w:sz w:val="16"/>
          <w:szCs w:val="16"/>
          <w:u w:val="none"/>
        </w:rPr>
      </w:pPr>
      <w:r w:rsidDel="00000000" w:rsidR="00000000" w:rsidRPr="00000000">
        <w:rPr>
          <w:sz w:val="16"/>
          <w:szCs w:val="16"/>
          <w:u w:val="none"/>
          <w:rtl w:val="0"/>
        </w:rP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00000" w:rsidDel="00000000" w:rsidP="00000000" w:rsidRDefault="00000000" w:rsidRPr="00000000" w14:paraId="0000017E">
      <w:pPr>
        <w:spacing w:after="0" w:line="240" w:lineRule="auto"/>
        <w:jc w:val="both"/>
        <w:rPr>
          <w:sz w:val="16"/>
          <w:szCs w:val="16"/>
          <w:u w:val="none"/>
        </w:rPr>
      </w:pPr>
      <w:r w:rsidDel="00000000" w:rsidR="00000000" w:rsidRPr="00000000">
        <w:rPr>
          <w:sz w:val="16"/>
          <w:szCs w:val="16"/>
          <w:u w:val="none"/>
          <w:rtl w:val="0"/>
        </w:rPr>
        <w:t xml:space="preserve">Sono ovviamente esclusi i concorsi riservati per il conseguimento dell’abilitazione o dell’idoneità all’insegnamento e la partecipazione a concorsi ordinari ai soli fini del conseguimento dell’abilitazione.</w:t>
      </w:r>
    </w:p>
    <w:p w:rsidR="00000000" w:rsidDel="00000000" w:rsidP="00000000" w:rsidRDefault="00000000" w:rsidRPr="00000000" w14:paraId="0000017F">
      <w:pPr>
        <w:spacing w:after="0" w:line="240" w:lineRule="auto"/>
        <w:jc w:val="both"/>
        <w:rPr>
          <w:sz w:val="16"/>
          <w:szCs w:val="16"/>
          <w:u w:val="none"/>
        </w:rPr>
      </w:pPr>
      <w:r w:rsidDel="00000000" w:rsidR="00000000" w:rsidRPr="00000000">
        <w:rPr>
          <w:sz w:val="16"/>
          <w:szCs w:val="16"/>
          <w:u w:val="none"/>
          <w:rtl w:val="0"/>
        </w:rPr>
        <w:t xml:space="preserve">Ai sensi dell’art. 5 del D.M. 5 maggio 1973, sono esclusi coloro che hanno conseguito la sola abilitazione riportando un punteggio inferiore a 52,50/75 nei concorsi ordinari per l’accesso a posti e cattedre nella scuola banditi antecedentemente alla legge 270/82.</w:t>
      </w:r>
    </w:p>
    <w:p w:rsidR="00000000" w:rsidDel="00000000" w:rsidP="00000000" w:rsidRDefault="00000000" w:rsidRPr="00000000" w14:paraId="00000180">
      <w:pPr>
        <w:spacing w:after="0" w:line="240" w:lineRule="auto"/>
        <w:jc w:val="both"/>
        <w:rPr>
          <w:sz w:val="16"/>
          <w:szCs w:val="16"/>
          <w:u w:val="none"/>
        </w:rPr>
      </w:pPr>
      <w:r w:rsidDel="00000000" w:rsidR="00000000" w:rsidRPr="00000000">
        <w:rPr>
          <w:sz w:val="16"/>
          <w:szCs w:val="16"/>
          <w:u w:val="none"/>
          <w:rtl w:val="0"/>
        </w:rPr>
        <w:t xml:space="preserve">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81">
      <w:pPr>
        <w:spacing w:after="0" w:line="240" w:lineRule="auto"/>
        <w:jc w:val="both"/>
        <w:rPr>
          <w:sz w:val="16"/>
          <w:szCs w:val="16"/>
          <w:u w:val="none"/>
        </w:rPr>
      </w:pPr>
      <w:r w:rsidDel="00000000" w:rsidR="00000000" w:rsidRPr="00000000">
        <w:rPr>
          <w:sz w:val="16"/>
          <w:szCs w:val="16"/>
          <w:u w:val="none"/>
          <w:rtl w:val="0"/>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rsidDel="00000000" w:rsidR="00000000" w:rsidRPr="00000000">
        <w:rPr>
          <w:sz w:val="16"/>
          <w:szCs w:val="16"/>
          <w:rtl w:val="0"/>
        </w:rPr>
        <w:t xml:space="preserve">e successive modifiche ed integrazioni</w:t>
      </w:r>
      <w:r w:rsidDel="00000000" w:rsidR="00000000" w:rsidRPr="00000000">
        <w:rPr>
          <w:sz w:val="16"/>
          <w:szCs w:val="16"/>
          <w:u w:val="none"/>
          <w:rtl w:val="0"/>
        </w:rPr>
        <w:t xml:space="preserve">.</w:t>
      </w:r>
    </w:p>
    <w:p w:rsidR="00000000" w:rsidDel="00000000" w:rsidP="00000000" w:rsidRDefault="00000000" w:rsidRPr="00000000" w14:paraId="00000182">
      <w:pPr>
        <w:spacing w:after="0" w:line="240" w:lineRule="auto"/>
        <w:jc w:val="both"/>
        <w:rPr>
          <w:sz w:val="16"/>
          <w:szCs w:val="16"/>
          <w:u w:val="none"/>
        </w:rPr>
      </w:pPr>
      <w:r w:rsidDel="00000000" w:rsidR="00000000" w:rsidRPr="00000000">
        <w:rPr>
          <w:sz w:val="16"/>
          <w:szCs w:val="16"/>
          <w:u w:val="none"/>
          <w:rtl w:val="0"/>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83">
      <w:pPr>
        <w:spacing w:after="0" w:line="240" w:lineRule="auto"/>
        <w:jc w:val="both"/>
        <w:rPr>
          <w:sz w:val="16"/>
          <w:szCs w:val="16"/>
          <w:u w:val="none"/>
        </w:rPr>
      </w:pPr>
      <w:r w:rsidDel="00000000" w:rsidR="00000000" w:rsidRPr="00000000">
        <w:rPr>
          <w:sz w:val="16"/>
          <w:szCs w:val="16"/>
          <w:u w:val="none"/>
          <w:rtl w:val="0"/>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00000" w:rsidDel="00000000" w:rsidP="00000000" w:rsidRDefault="00000000" w:rsidRPr="00000000" w14:paraId="00000184">
      <w:pPr>
        <w:spacing w:after="0" w:line="240" w:lineRule="auto"/>
        <w:jc w:val="both"/>
        <w:rPr>
          <w:sz w:val="16"/>
          <w:szCs w:val="16"/>
          <w:u w:val="none"/>
        </w:rPr>
      </w:pPr>
      <w:r w:rsidDel="00000000" w:rsidR="00000000" w:rsidRPr="00000000">
        <w:rPr>
          <w:sz w:val="16"/>
          <w:szCs w:val="16"/>
          <w:u w:val="none"/>
          <w:rtl w:val="0"/>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00000" w:rsidDel="00000000" w:rsidP="00000000" w:rsidRDefault="00000000" w:rsidRPr="00000000" w14:paraId="00000185">
      <w:pPr>
        <w:spacing w:after="0" w:line="240" w:lineRule="auto"/>
        <w:jc w:val="both"/>
        <w:rPr>
          <w:sz w:val="16"/>
          <w:szCs w:val="16"/>
          <w:u w:val="none"/>
        </w:rPr>
      </w:pPr>
      <w:r w:rsidDel="00000000" w:rsidR="00000000" w:rsidRPr="00000000">
        <w:rPr>
          <w:sz w:val="16"/>
          <w:szCs w:val="16"/>
          <w:u w:val="none"/>
          <w:rtl w:val="0"/>
        </w:rPr>
        <w:t xml:space="preserve">Detti titoli non possono essere, infatti, considerati titoli generali aggiuntivi in quanto validi sia per l’accesso ai ruoli sia per il passaggio.</w:t>
      </w:r>
    </w:p>
    <w:p w:rsidR="00000000" w:rsidDel="00000000" w:rsidP="00000000" w:rsidRDefault="00000000" w:rsidRPr="00000000" w14:paraId="00000186">
      <w:pPr>
        <w:spacing w:after="0" w:line="240" w:lineRule="auto"/>
        <w:jc w:val="both"/>
        <w:rPr>
          <w:sz w:val="16"/>
          <w:szCs w:val="16"/>
          <w:u w:val="none"/>
        </w:rPr>
      </w:pPr>
      <w:r w:rsidDel="00000000" w:rsidR="00000000" w:rsidRPr="00000000">
        <w:rPr>
          <w:sz w:val="16"/>
          <w:szCs w:val="16"/>
          <w:u w:val="none"/>
          <w:rtl w:val="0"/>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00000" w:rsidDel="00000000" w:rsidP="00000000" w:rsidRDefault="00000000" w:rsidRPr="00000000" w14:paraId="00000187">
      <w:pPr>
        <w:spacing w:after="0" w:line="240" w:lineRule="auto"/>
        <w:jc w:val="both"/>
        <w:rPr>
          <w:sz w:val="16"/>
          <w:szCs w:val="16"/>
          <w:u w:val="none"/>
        </w:rPr>
      </w:pPr>
      <w:r w:rsidDel="00000000" w:rsidR="00000000" w:rsidRPr="00000000">
        <w:rPr>
          <w:sz w:val="16"/>
          <w:szCs w:val="16"/>
          <w:u w:val="none"/>
          <w:rtl w:val="0"/>
        </w:rPr>
        <w:t xml:space="preserve">La laurea triennale o di I livello che consente l’accesso alla laurea specialistica o magistrale non dà diritto ad avvalersi di ulteriore punteggio rispetto a queste ultime.</w:t>
      </w:r>
    </w:p>
    <w:p w:rsidR="00000000" w:rsidDel="00000000" w:rsidP="00000000" w:rsidRDefault="00000000" w:rsidRPr="00000000" w14:paraId="00000188">
      <w:pPr>
        <w:spacing w:after="0" w:line="240" w:lineRule="auto"/>
        <w:jc w:val="both"/>
        <w:rPr>
          <w:sz w:val="16"/>
          <w:szCs w:val="16"/>
          <w:u w:val="none"/>
        </w:rPr>
      </w:pPr>
      <w:r w:rsidDel="00000000" w:rsidR="00000000" w:rsidRPr="00000000">
        <w:rPr>
          <w:sz w:val="16"/>
          <w:szCs w:val="16"/>
          <w:u w:val="none"/>
          <w:rtl w:val="0"/>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00000" w:rsidDel="00000000" w:rsidP="00000000" w:rsidRDefault="00000000" w:rsidRPr="00000000" w14:paraId="00000189">
      <w:pPr>
        <w:spacing w:after="0" w:line="240" w:lineRule="auto"/>
        <w:jc w:val="both"/>
        <w:rPr>
          <w:sz w:val="16"/>
          <w:szCs w:val="16"/>
        </w:rPr>
      </w:pPr>
      <w:r w:rsidDel="00000000" w:rsidR="00000000" w:rsidRPr="00000000">
        <w:rPr>
          <w:sz w:val="16"/>
          <w:szCs w:val="16"/>
          <w:u w:val="none"/>
          <w:rtl w:val="0"/>
        </w:rPr>
        <w:t xml:space="preserve">Il diploma di laurea in scienze della formazione primaria non si valuta in quanto è un titolo richiesto per l’accesso al ruolo di appartenenza. Pertanto</w:t>
      </w:r>
      <w:r w:rsidDel="00000000" w:rsidR="00000000" w:rsidRPr="00000000">
        <w:rPr>
          <w:sz w:val="16"/>
          <w:szCs w:val="16"/>
          <w:rtl w:val="0"/>
        </w:rPr>
        <w:t xml:space="preserve">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000000" w:rsidDel="00000000" w:rsidP="00000000" w:rsidRDefault="00000000" w:rsidRPr="00000000" w14:paraId="0000018A">
      <w:pPr>
        <w:spacing w:after="0" w:line="240" w:lineRule="auto"/>
        <w:jc w:val="both"/>
        <w:rPr>
          <w:sz w:val="16"/>
          <w:szCs w:val="16"/>
          <w:u w:val="none"/>
        </w:rPr>
      </w:pPr>
      <w:r w:rsidDel="00000000" w:rsidR="00000000" w:rsidRPr="00000000">
        <w:rPr>
          <w:sz w:val="16"/>
          <w:szCs w:val="16"/>
          <w:u w:val="none"/>
          <w:rtl w:val="0"/>
        </w:rPr>
        <w:t xml:space="preserve">Il diploma di laurea in Didattica della musica non si valuta:</w:t>
      </w:r>
    </w:p>
    <w:p w:rsidR="00000000" w:rsidDel="00000000" w:rsidP="00000000" w:rsidRDefault="00000000" w:rsidRPr="00000000" w14:paraId="0000018B">
      <w:pPr>
        <w:spacing w:after="0" w:line="240" w:lineRule="auto"/>
        <w:jc w:val="both"/>
        <w:rPr>
          <w:sz w:val="16"/>
          <w:szCs w:val="16"/>
          <w:u w:val="none"/>
        </w:rPr>
      </w:pPr>
      <w:r w:rsidDel="00000000" w:rsidR="00000000" w:rsidRPr="00000000">
        <w:rPr>
          <w:sz w:val="16"/>
          <w:szCs w:val="16"/>
          <w:u w:val="none"/>
          <w:rtl w:val="0"/>
        </w:rPr>
        <w:t xml:space="preserve">- ai docenti titolari delle classi di concorso A031 e A032 in quanto titolo richiesto per l’accesso al ruolo di appartenenza;</w:t>
      </w:r>
    </w:p>
    <w:p w:rsidR="00000000" w:rsidDel="00000000" w:rsidP="00000000" w:rsidRDefault="00000000" w:rsidRPr="00000000" w14:paraId="0000018C">
      <w:pPr>
        <w:spacing w:after="0" w:line="240" w:lineRule="auto"/>
        <w:jc w:val="both"/>
        <w:rPr>
          <w:sz w:val="16"/>
          <w:szCs w:val="16"/>
          <w:u w:val="none"/>
        </w:rPr>
      </w:pPr>
      <w:r w:rsidDel="00000000" w:rsidR="00000000" w:rsidRPr="00000000">
        <w:rPr>
          <w:sz w:val="16"/>
          <w:szCs w:val="16"/>
          <w:u w:val="none"/>
          <w:rtl w:val="0"/>
        </w:rPr>
        <w:t xml:space="preserve">-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000000" w:rsidDel="00000000" w:rsidP="00000000" w:rsidRDefault="00000000" w:rsidRPr="00000000" w14:paraId="0000018D">
      <w:pPr>
        <w:spacing w:after="0" w:line="240" w:lineRule="auto"/>
        <w:jc w:val="both"/>
        <w:rPr>
          <w:sz w:val="16"/>
          <w:szCs w:val="16"/>
          <w:u w:val="none"/>
        </w:rPr>
      </w:pPr>
      <w:r w:rsidDel="00000000" w:rsidR="00000000" w:rsidRPr="00000000">
        <w:rPr>
          <w:sz w:val="16"/>
          <w:szCs w:val="16"/>
          <w:u w:val="none"/>
          <w:rtl w:val="0"/>
        </w:rPr>
        <w:t xml:space="preserve">(13) Il punteggio può essere attribuito anche al personale diplomato.</w:t>
      </w:r>
    </w:p>
    <w:p w:rsidR="00000000" w:rsidDel="00000000" w:rsidP="00000000" w:rsidRDefault="00000000" w:rsidRPr="00000000" w14:paraId="0000018E">
      <w:pPr>
        <w:spacing w:after="0" w:line="240" w:lineRule="auto"/>
        <w:jc w:val="both"/>
        <w:rPr>
          <w:sz w:val="16"/>
          <w:szCs w:val="16"/>
          <w:u w:val="none"/>
        </w:rPr>
      </w:pPr>
      <w:r w:rsidDel="00000000" w:rsidR="00000000" w:rsidRPr="00000000">
        <w:rPr>
          <w:sz w:val="16"/>
          <w:szCs w:val="16"/>
          <w:u w:val="none"/>
          <w:rtl w:val="0"/>
        </w:rPr>
        <w:t xml:space="preserve">(14) 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8F">
      <w:pPr>
        <w:spacing w:after="0" w:line="240" w:lineRule="auto"/>
        <w:jc w:val="both"/>
        <w:rPr>
          <w:sz w:val="16"/>
          <w:szCs w:val="16"/>
          <w:u w:val="none"/>
        </w:rPr>
      </w:pPr>
      <w:r w:rsidDel="00000000" w:rsidR="00000000" w:rsidRPr="00000000">
        <w:rPr>
          <w:sz w:val="16"/>
          <w:szCs w:val="16"/>
          <w:u w:val="none"/>
          <w:rtl w:val="0"/>
        </w:rPr>
        <w:t xml:space="preserve">(15) Limitatamente alla mobilità nell’ambito dell’insegnamento della religione cattolica sono considerati validi i titoli previsti dal D.P.R. 751/85 e specificati dal DM 15.7.87 e successive modificazioni ed integrazioni.</w:t>
      </w:r>
    </w:p>
    <w:p w:rsidR="00000000" w:rsidDel="00000000" w:rsidP="00000000" w:rsidRDefault="00000000" w:rsidRPr="00000000" w14:paraId="00000190">
      <w:pPr>
        <w:spacing w:after="0" w:line="240" w:lineRule="auto"/>
        <w:jc w:val="both"/>
        <w:rPr>
          <w:sz w:val="16"/>
          <w:szCs w:val="16"/>
          <w:u w:val="none"/>
        </w:rPr>
      </w:pPr>
      <w:r w:rsidDel="00000000" w:rsidR="00000000" w:rsidRPr="00000000">
        <w:rPr>
          <w:sz w:val="16"/>
          <w:szCs w:val="16"/>
          <w:u w:val="none"/>
          <w:rtl w:val="0"/>
        </w:rPr>
        <w:t xml:space="preserve">(16) Il punteggio viene attribuito per il conseguimento di un solo titolo linguistico.</w:t>
      </w:r>
    </w:p>
    <w:p w:rsidR="00000000" w:rsidDel="00000000" w:rsidP="00000000" w:rsidRDefault="00000000" w:rsidRPr="00000000" w14:paraId="000001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ALLEGATO D </w:t>
      </w:r>
    </w:p>
    <w:p w:rsidR="00000000" w:rsidDel="00000000" w:rsidP="00000000" w:rsidRDefault="00000000" w:rsidRPr="00000000" w14:paraId="000001B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5">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Io sottoscritto ____________________________________________________________________</w:t>
      </w:r>
    </w:p>
    <w:p w:rsidR="00000000" w:rsidDel="00000000" w:rsidP="00000000" w:rsidRDefault="00000000" w:rsidRPr="00000000" w14:paraId="000001B6">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dichiaro sotto la mia responsabilità:</w:t>
      </w:r>
    </w:p>
    <w:p w:rsidR="00000000" w:rsidDel="00000000" w:rsidP="00000000" w:rsidRDefault="00000000" w:rsidRPr="00000000" w14:paraId="000001B7">
      <w:pP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8">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 di aver assunto effettivo servizio nel ruolo di attuale appartenenza dal _________________ per effetto di concorso______________________________ o di Legge _____________________</w:t>
      </w:r>
    </w:p>
    <w:p w:rsidR="00000000" w:rsidDel="00000000" w:rsidP="00000000" w:rsidRDefault="00000000" w:rsidRPr="00000000" w14:paraId="000001B9">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aver usufruito dei seguenti periodi di aspettativa senza assegni </w:t>
      </w:r>
    </w:p>
    <w:p w:rsidR="00000000" w:rsidDel="00000000" w:rsidP="00000000" w:rsidRDefault="00000000" w:rsidRPr="00000000" w14:paraId="000001BA">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w:t>
      </w:r>
    </w:p>
    <w:p w:rsidR="00000000" w:rsidDel="00000000" w:rsidP="00000000" w:rsidRDefault="00000000" w:rsidRPr="00000000" w14:paraId="000001BB">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avere, quindi, una anzianità di servizio, escluso l'anno in corso, valutabile ai sensi del Titolo I lettera A) e A1) della Tabella, complessivamente di anni ____________  di cui:</w:t>
      </w:r>
    </w:p>
    <w:p w:rsidR="00000000" w:rsidDel="00000000" w:rsidP="00000000" w:rsidRDefault="00000000" w:rsidRPr="00000000" w14:paraId="000001BC">
      <w:pPr>
        <w:spacing w:after="0" w:line="360" w:lineRule="auto"/>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Anni</w:t>
      </w:r>
      <w:r w:rsidDel="00000000" w:rsidR="00000000" w:rsidRPr="00000000">
        <w:rPr>
          <w:rFonts w:ascii="Courier New" w:cs="Courier New" w:eastAsia="Courier New" w:hAnsi="Courier New"/>
          <w:sz w:val="20"/>
          <w:szCs w:val="20"/>
          <w:rtl w:val="0"/>
        </w:rPr>
        <w:t xml:space="preserve"> _______ d</w:t>
      </w:r>
      <w:r w:rsidDel="00000000" w:rsidR="00000000" w:rsidRPr="00000000">
        <w:rPr>
          <w:rFonts w:ascii="Times New Roman" w:cs="Times New Roman" w:eastAsia="Times New Roman" w:hAnsi="Times New Roman"/>
          <w:sz w:val="20"/>
          <w:szCs w:val="20"/>
          <w:rtl w:val="0"/>
        </w:rPr>
        <w:t xml:space="preserve">i servizio prestato successivamente alla nomina in ruolo (1) </w:t>
      </w:r>
      <w:r w:rsidDel="00000000" w:rsidR="00000000" w:rsidRPr="00000000">
        <w:rPr>
          <w:rtl w:val="0"/>
        </w:rPr>
      </w:r>
    </w:p>
    <w:tbl>
      <w:tblPr>
        <w:tblStyle w:val="Table7"/>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296" w:hRule="atLeast"/>
        </w:trPr>
        <w:tc>
          <w:tcPr>
            <w:vAlign w:val="center"/>
          </w:tcPr>
          <w:p w:rsidR="00000000" w:rsidDel="00000000" w:rsidP="00000000" w:rsidRDefault="00000000" w:rsidRPr="00000000" w14:paraId="000001BD">
            <w:pPr>
              <w:tabs>
                <w:tab w:val="left" w:pos="234"/>
              </w:tabs>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1BE">
            <w:pPr>
              <w:tabs>
                <w:tab w:val="left" w:pos="234"/>
              </w:tabs>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1BF">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1C0">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vAlign w:val="center"/>
          </w:tcPr>
          <w:p w:rsidR="00000000" w:rsidDel="00000000" w:rsidP="00000000" w:rsidRDefault="00000000" w:rsidRPr="00000000" w14:paraId="000001C1">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2">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3">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4">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C5">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6">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7">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8">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C9">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A">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B">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C">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CD">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E">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CF">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0">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D1">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2">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3">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4">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D5">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6">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7">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8">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D9">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A">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B">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C">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DD">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E">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DF">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E0">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vAlign w:val="center"/>
          </w:tcPr>
          <w:p w:rsidR="00000000" w:rsidDel="00000000" w:rsidP="00000000" w:rsidRDefault="00000000" w:rsidRPr="00000000" w14:paraId="000001E1">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E2">
            <w:pPr>
              <w:tabs>
                <w:tab w:val="left" w:pos="234"/>
              </w:tabs>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E3">
            <w:pPr>
              <w:spacing w:after="0" w:line="360" w:lineRule="auto"/>
              <w:jc w:val="both"/>
              <w:rPr>
                <w:rFonts w:ascii="Courier New" w:cs="Courier New" w:eastAsia="Courier New" w:hAnsi="Courier New"/>
                <w:sz w:val="20"/>
                <w:szCs w:val="20"/>
              </w:rPr>
            </w:pPr>
            <w:r w:rsidDel="00000000" w:rsidR="00000000" w:rsidRPr="00000000">
              <w:rPr>
                <w:rtl w:val="0"/>
              </w:rPr>
            </w:r>
          </w:p>
        </w:tc>
        <w:tc>
          <w:tcPr>
            <w:vAlign w:val="center"/>
          </w:tcPr>
          <w:p w:rsidR="00000000" w:rsidDel="00000000" w:rsidP="00000000" w:rsidRDefault="00000000" w:rsidRPr="00000000" w14:paraId="000001E4">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E5">
      <w:pPr>
        <w:spacing w:after="120" w:before="120" w:line="240" w:lineRule="auto"/>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Anni ________</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derivanti da retroattività giuridica della nomina coperti da effettivo servizio nel ruolo di appartenenza (1) </w:t>
      </w:r>
    </w:p>
    <w:tbl>
      <w:tblPr>
        <w:tblStyle w:val="Table8"/>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404" w:hRule="atLeast"/>
        </w:trPr>
        <w:tc>
          <w:tcPr>
            <w:vAlign w:val="center"/>
          </w:tcPr>
          <w:p w:rsidR="00000000" w:rsidDel="00000000" w:rsidP="00000000" w:rsidRDefault="00000000" w:rsidRPr="00000000" w14:paraId="000001E6">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1E7">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1E8">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1E9">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1E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E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E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ED">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1E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E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1">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1F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5">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1F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9">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1F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1FD">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1FE">
      <w:pPr>
        <w:spacing w:after="120" w:before="120" w:line="240" w:lineRule="auto"/>
        <w:ind w:left="540" w:firstLine="0"/>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B)</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prestato n. _________ anni di servizio effettivo dopo la nomina nel ruolo di appartenenza in scuole o istituti situati in piccole isole </w:t>
      </w:r>
    </w:p>
    <w:tbl>
      <w:tblPr>
        <w:tblStyle w:val="Table9"/>
        <w:tblW w:w="9778.0" w:type="dxa"/>
        <w:jc w:val="left"/>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346" w:hRule="atLeast"/>
        </w:trPr>
        <w:tc>
          <w:tcPr>
            <w:vAlign w:val="center"/>
          </w:tcPr>
          <w:p w:rsidR="00000000" w:rsidDel="00000000" w:rsidP="00000000" w:rsidRDefault="00000000" w:rsidRPr="00000000" w14:paraId="000001FF">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00">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01">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02">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0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6">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0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A">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0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0E">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0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2">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1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6">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17">
      <w:pPr>
        <w:spacing w:after="120" w:line="240" w:lineRule="auto"/>
        <w:ind w:left="540" w:hanging="540"/>
        <w:jc w:val="both"/>
        <w:rPr>
          <w:rFonts w:ascii="Courier New" w:cs="Courier New" w:eastAsia="Courier New" w:hAnsi="Courier New"/>
          <w:b w:val="1"/>
          <w:sz w:val="20"/>
          <w:szCs w:val="20"/>
        </w:rPr>
      </w:pPr>
      <w:r w:rsidDel="00000000" w:rsidR="00000000" w:rsidRPr="00000000">
        <w:rPr>
          <w:rtl w:val="0"/>
        </w:rPr>
      </w:r>
    </w:p>
    <w:p w:rsidR="00000000" w:rsidDel="00000000" w:rsidP="00000000" w:rsidRDefault="00000000" w:rsidRPr="00000000" w14:paraId="00000218">
      <w:pPr>
        <w:spacing w:after="120" w:line="240" w:lineRule="auto"/>
        <w:ind w:left="540" w:firstLine="0"/>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C)</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prestato n. ______ anni di servizio effettivo dopo la nomina nel ruolo di appartenenza in scuole o istituti situati in paesi in via di sviluppo</w:t>
      </w:r>
    </w:p>
    <w:p w:rsidR="00000000" w:rsidDel="00000000" w:rsidP="00000000" w:rsidRDefault="00000000" w:rsidRPr="00000000" w14:paraId="00000219">
      <w:pPr>
        <w:spacing w:after="120" w:line="240" w:lineRule="auto"/>
        <w:ind w:left="540" w:firstLine="0"/>
        <w:jc w:val="both"/>
        <w:rPr>
          <w:rFonts w:ascii="Times New Roman" w:cs="Times New Roman" w:eastAsia="Times New Roman" w:hAnsi="Times New Roman"/>
          <w:sz w:val="20"/>
          <w:szCs w:val="20"/>
        </w:rPr>
      </w:pPr>
      <w:r w:rsidDel="00000000" w:rsidR="00000000" w:rsidRPr="00000000">
        <w:rPr>
          <w:rtl w:val="0"/>
        </w:rPr>
      </w:r>
    </w:p>
    <w:tbl>
      <w:tblPr>
        <w:tblStyle w:val="Table10"/>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412" w:hRule="atLeast"/>
        </w:trPr>
        <w:tc>
          <w:tcPr>
            <w:vAlign w:val="center"/>
          </w:tcPr>
          <w:p w:rsidR="00000000" w:rsidDel="00000000" w:rsidP="00000000" w:rsidRDefault="00000000" w:rsidRPr="00000000" w14:paraId="0000021A">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1B">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1C">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1D">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1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1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1">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2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5">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2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9">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2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2D">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2E">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periodi indicati nei precedenti punti A), B), C) si sommano e vanno riportati nella casella 1 del modulo domanda.)</w:t>
      </w:r>
    </w:p>
    <w:p w:rsidR="00000000" w:rsidDel="00000000" w:rsidP="00000000" w:rsidRDefault="00000000" w:rsidRPr="00000000" w14:paraId="0000022F">
      <w:pPr>
        <w:spacing w:after="0" w:before="240" w:line="240" w:lineRule="auto"/>
        <w:ind w:left="360" w:hanging="36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2)</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maturato, anteriormente al servizio effettivo di cui al precedente punto 1, la seguente anzianità(2):</w:t>
      </w:r>
      <w:r w:rsidDel="00000000" w:rsidR="00000000" w:rsidRPr="00000000">
        <w:rPr>
          <w:rtl w:val="0"/>
        </w:rPr>
      </w:r>
    </w:p>
    <w:p w:rsidR="00000000" w:rsidDel="00000000" w:rsidP="00000000" w:rsidRDefault="00000000" w:rsidRPr="00000000" w14:paraId="00000230">
      <w:pPr>
        <w:spacing w:after="120" w:before="120" w:line="240" w:lineRule="auto"/>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decorrenza giuridica della nomina non coperta da effettivo servizio, cui al precedente punto 1 (3) </w:t>
      </w:r>
    </w:p>
    <w:tbl>
      <w:tblPr>
        <w:tblStyle w:val="Table11"/>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398" w:hRule="atLeast"/>
        </w:trPr>
        <w:tc>
          <w:tcPr>
            <w:vAlign w:val="center"/>
          </w:tcPr>
          <w:p w:rsidR="00000000" w:rsidDel="00000000" w:rsidP="00000000" w:rsidRDefault="00000000" w:rsidRPr="00000000" w14:paraId="00000231">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32">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33">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34">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3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8">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3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C">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3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3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0">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4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4">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45">
      <w:pPr>
        <w:spacing w:after="120" w:before="120" w:line="240" w:lineRule="auto"/>
        <w:ind w:left="540" w:hanging="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B)</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servizio prestato in ruolo della istruzione secondaria diverso da quello di attuale appartenenza</w:t>
      </w:r>
    </w:p>
    <w:tbl>
      <w:tblPr>
        <w:tblStyle w:val="Table12"/>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408" w:hRule="atLeast"/>
        </w:trPr>
        <w:tc>
          <w:tcPr>
            <w:vAlign w:val="center"/>
          </w:tcPr>
          <w:p w:rsidR="00000000" w:rsidDel="00000000" w:rsidP="00000000" w:rsidRDefault="00000000" w:rsidRPr="00000000" w14:paraId="00000246">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47">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48">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49">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4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D">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4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4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1">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5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5">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5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59">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5A">
      <w:pPr>
        <w:spacing w:after="120" w:before="120" w:line="240" w:lineRule="auto"/>
        <w:ind w:left="540" w:hanging="540"/>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 servizio prestato in ruolo della istruzione secondaria diverso da quello di attuale appartenenza in scuole/istituti situati nelle piccole isole </w:t>
      </w:r>
    </w:p>
    <w:tbl>
      <w:tblPr>
        <w:tblStyle w:val="Table13"/>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418" w:hRule="atLeast"/>
        </w:trPr>
        <w:tc>
          <w:tcPr>
            <w:vAlign w:val="center"/>
          </w:tcPr>
          <w:p w:rsidR="00000000" w:rsidDel="00000000" w:rsidP="00000000" w:rsidRDefault="00000000" w:rsidRPr="00000000" w14:paraId="0000025B">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5C">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5D">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5E">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5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2">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6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6">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6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A">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6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6E">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6F">
      <w:pPr>
        <w:spacing w:after="120" w:before="120" w:line="240" w:lineRule="auto"/>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D) servizio prestato nel ruolo degli assistenti universitari</w:t>
      </w:r>
    </w:p>
    <w:tbl>
      <w:tblPr>
        <w:tblStyle w:val="Table14"/>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298" w:hRule="atLeast"/>
        </w:trPr>
        <w:tc>
          <w:tcPr>
            <w:vAlign w:val="center"/>
          </w:tcPr>
          <w:p w:rsidR="00000000" w:rsidDel="00000000" w:rsidP="00000000" w:rsidRDefault="00000000" w:rsidRPr="00000000" w14:paraId="00000270">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71">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72">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73">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UNIVERSITA’</w:t>
            </w:r>
          </w:p>
        </w:tc>
      </w:tr>
      <w:tr>
        <w:tc>
          <w:tcPr/>
          <w:p w:rsidR="00000000" w:rsidDel="00000000" w:rsidP="00000000" w:rsidRDefault="00000000" w:rsidRPr="00000000" w14:paraId="0000027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7">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7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B">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7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7F">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8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3">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84">
      <w:pPr>
        <w:spacing w:after="0" w:line="360" w:lineRule="auto"/>
        <w:jc w:val="both"/>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285">
      <w:pPr>
        <w:spacing w:after="0" w:line="360" w:lineRule="auto"/>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  </w:t>
        <w:tab/>
        <w:t xml:space="preserve">E)</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servizio prestato nel ruolo del personale educativo </w:t>
      </w:r>
    </w:p>
    <w:tbl>
      <w:tblPr>
        <w:tblStyle w:val="Table15"/>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369" w:hRule="atLeast"/>
        </w:trPr>
        <w:tc>
          <w:tcPr>
            <w:vAlign w:val="center"/>
          </w:tcPr>
          <w:p w:rsidR="00000000" w:rsidDel="00000000" w:rsidP="00000000" w:rsidRDefault="00000000" w:rsidRPr="00000000" w14:paraId="00000286">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87">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88">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89">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8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D">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8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8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1">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9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5">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9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99">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9A">
      <w:pPr>
        <w:spacing w:after="120" w:before="120" w:line="240" w:lineRule="auto"/>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  </w:t>
        <w:tab/>
        <w:t xml:space="preserve">F)</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servizio prestato nel ruolo del personale direttivo dei convitti nazionali </w:t>
      </w:r>
    </w:p>
    <w:tbl>
      <w:tblPr>
        <w:tblStyle w:val="Table16"/>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4"/>
        <w:gridCol w:w="1624"/>
        <w:gridCol w:w="1980"/>
        <w:gridCol w:w="3730"/>
        <w:tblGridChange w:id="0">
          <w:tblGrid>
            <w:gridCol w:w="2444"/>
            <w:gridCol w:w="1624"/>
            <w:gridCol w:w="1980"/>
            <w:gridCol w:w="3730"/>
          </w:tblGrid>
        </w:tblGridChange>
      </w:tblGrid>
      <w:tr>
        <w:trPr>
          <w:trHeight w:val="440" w:hRule="atLeast"/>
        </w:trPr>
        <w:tc>
          <w:tcPr>
            <w:vAlign w:val="center"/>
          </w:tcPr>
          <w:p w:rsidR="00000000" w:rsidDel="00000000" w:rsidP="00000000" w:rsidRDefault="00000000" w:rsidRPr="00000000" w14:paraId="0000029B">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SCOLASTICO</w:t>
            </w:r>
          </w:p>
        </w:tc>
        <w:tc>
          <w:tcPr>
            <w:vAlign w:val="center"/>
          </w:tcPr>
          <w:p w:rsidR="00000000" w:rsidDel="00000000" w:rsidP="00000000" w:rsidRDefault="00000000" w:rsidRPr="00000000" w14:paraId="0000029C">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9D">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9E">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r>
      <w:tr>
        <w:tc>
          <w:tcPr/>
          <w:p w:rsidR="00000000" w:rsidDel="00000000" w:rsidP="00000000" w:rsidRDefault="00000000" w:rsidRPr="00000000" w14:paraId="0000029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2">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A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6">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A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A">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A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AE">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AF">
      <w:pPr>
        <w:spacing w:after="120" w:before="120" w:line="240" w:lineRule="auto"/>
        <w:ind w:left="5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avere, quindi, un’anzianità di servizio valutabile i sensi del Titolo I lettere B) e B2)  per la scuola secondaria di 1 grado ovvero lettera B), B1), B2)  per la scuola secondaria di 2 grado della Tabella,  di anni _______  (Da riportare nella casella 2 dei moduli domanda) (1).</w:t>
      </w:r>
    </w:p>
    <w:p w:rsidR="00000000" w:rsidDel="00000000" w:rsidP="00000000" w:rsidRDefault="00000000" w:rsidRPr="00000000" w14:paraId="000002B0">
      <w:pPr>
        <w:spacing w:after="120" w:before="240" w:line="240" w:lineRule="auto"/>
        <w:ind w:left="720" w:hanging="720"/>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 3 A)</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prestato in possesso del prescritto titolo di studio, i seguenti servizi pre ruolo, riconoscibili ai sensi dell'art. 485 del D. L.vo n. 297 del 6.4.94 (4).</w:t>
      </w:r>
    </w:p>
    <w:tbl>
      <w:tblPr>
        <w:tblStyle w:val="Table17"/>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9"/>
        <w:gridCol w:w="999"/>
        <w:gridCol w:w="1080"/>
        <w:gridCol w:w="2810"/>
        <w:gridCol w:w="1630"/>
        <w:gridCol w:w="1630"/>
        <w:tblGridChange w:id="0">
          <w:tblGrid>
            <w:gridCol w:w="1629"/>
            <w:gridCol w:w="999"/>
            <w:gridCol w:w="1080"/>
            <w:gridCol w:w="2810"/>
            <w:gridCol w:w="1630"/>
            <w:gridCol w:w="1630"/>
          </w:tblGrid>
        </w:tblGridChange>
      </w:tblGrid>
      <w:tr>
        <w:tc>
          <w:tcPr>
            <w:vAlign w:val="center"/>
          </w:tcPr>
          <w:p w:rsidR="00000000" w:rsidDel="00000000" w:rsidP="00000000" w:rsidRDefault="00000000" w:rsidRPr="00000000" w14:paraId="000002B1">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ANNO SCOL.</w:t>
            </w:r>
          </w:p>
        </w:tc>
        <w:tc>
          <w:tcPr>
            <w:vAlign w:val="center"/>
          </w:tcPr>
          <w:p w:rsidR="00000000" w:rsidDel="00000000" w:rsidP="00000000" w:rsidRDefault="00000000" w:rsidRPr="00000000" w14:paraId="000002B2">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vAlign w:val="center"/>
          </w:tcPr>
          <w:p w:rsidR="00000000" w:rsidDel="00000000" w:rsidP="00000000" w:rsidRDefault="00000000" w:rsidRPr="00000000" w14:paraId="000002B3">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B4">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SCUOLA</w:t>
            </w:r>
          </w:p>
        </w:tc>
        <w:tc>
          <w:tcPr>
            <w:vAlign w:val="center"/>
          </w:tcPr>
          <w:p w:rsidR="00000000" w:rsidDel="00000000" w:rsidP="00000000" w:rsidRDefault="00000000" w:rsidRPr="00000000" w14:paraId="000002B5">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NOTE DI</w:t>
            </w:r>
          </w:p>
          <w:p w:rsidR="00000000" w:rsidDel="00000000" w:rsidP="00000000" w:rsidRDefault="00000000" w:rsidRPr="00000000" w14:paraId="000002B6">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QUALIFICA</w:t>
            </w:r>
          </w:p>
        </w:tc>
        <w:tc>
          <w:tcPr>
            <w:vAlign w:val="center"/>
          </w:tcPr>
          <w:p w:rsidR="00000000" w:rsidDel="00000000" w:rsidP="00000000" w:rsidRDefault="00000000" w:rsidRPr="00000000" w14:paraId="000002B7">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DIRITTO RET. ESTIVA (SI NO) (NOTA 4B)</w:t>
            </w:r>
          </w:p>
        </w:tc>
      </w:tr>
      <w:tr>
        <w:tc>
          <w:tcPr/>
          <w:p w:rsidR="00000000" w:rsidDel="00000000" w:rsidP="00000000" w:rsidRDefault="00000000" w:rsidRPr="00000000" w14:paraId="000002B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B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B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B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B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BD">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B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B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3">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C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9">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C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CF">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D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5">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D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B">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2D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D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E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E1">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2E2">
      <w:pPr>
        <w:spacing w:after="120" w:before="120" w:line="240" w:lineRule="auto"/>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per la valutazione dei servizi nei corsi cracis è necessaria l'attribuzione della qualifica in conformità a quanto precisato nella C.M. n. 256 del 4/10/1977.</w:t>
      </w:r>
    </w:p>
    <w:p w:rsidR="00000000" w:rsidDel="00000000" w:rsidP="00000000" w:rsidRDefault="00000000" w:rsidRPr="00000000" w14:paraId="000002E3">
      <w:pPr>
        <w:spacing w:after="0" w:line="240" w:lineRule="auto"/>
        <w:ind w:left="720" w:hanging="72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   B)</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prestato servizio militare di leva o per richiamo a servizio equiparato (5) alle condizioni e con il possesso dei requisiti previsti dall'art. 485 del D.L.vo n. 297 del 16.4.94 per il seguente periodo (6) </w:t>
      </w:r>
      <w:r w:rsidDel="00000000" w:rsidR="00000000" w:rsidRPr="00000000">
        <w:rPr>
          <w:rtl w:val="0"/>
        </w:rPr>
      </w:r>
    </w:p>
    <w:p w:rsidR="00000000" w:rsidDel="00000000" w:rsidP="00000000" w:rsidRDefault="00000000" w:rsidRPr="00000000" w14:paraId="000002E4">
      <w:pPr>
        <w:spacing w:after="0" w:before="120" w:line="240" w:lineRule="auto"/>
        <w:ind w:left="720" w:firstLine="0"/>
        <w:jc w:val="both"/>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__________________________________________________________________________</w:t>
      </w:r>
    </w:p>
    <w:p w:rsidR="00000000" w:rsidDel="00000000" w:rsidP="00000000" w:rsidRDefault="00000000" w:rsidRPr="00000000" w14:paraId="000002E5">
      <w:pPr>
        <w:spacing w:after="0" w:before="120" w:line="240" w:lineRule="auto"/>
        <w:ind w:left="720" w:hanging="720"/>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   C)</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prestato servizio nel ruolo degli insegnanti di scuola dell’infanzia e/o primaria per numero anni _________ e di aver ottenuto per ciascun anno scolastico la qualifica non inferiore a buono (7)</w:t>
      </w:r>
    </w:p>
    <w:p w:rsidR="00000000" w:rsidDel="00000000" w:rsidP="00000000" w:rsidRDefault="00000000" w:rsidRPr="00000000" w14:paraId="000002E6">
      <w:pPr>
        <w:spacing w:after="0" w:before="120" w:line="240" w:lineRule="auto"/>
        <w:ind w:left="720" w:hanging="720"/>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    D)</w:t>
      </w:r>
      <w:r w:rsidDel="00000000" w:rsidR="00000000" w:rsidRPr="00000000">
        <w:rPr>
          <w:rFonts w:ascii="Times New Roman" w:cs="Times New Roman" w:eastAsia="Times New Roman" w:hAnsi="Times New Roman"/>
          <w:sz w:val="20"/>
          <w:szCs w:val="20"/>
          <w:rtl w:val="0"/>
        </w:rPr>
        <w:t xml:space="preserve"> di aver prestato n. ________anni di servizio pre-ruolo in scuole/istituti situati nelle piccole isole.</w:t>
      </w:r>
      <w:r w:rsidDel="00000000" w:rsidR="00000000" w:rsidRPr="00000000">
        <w:rPr>
          <w:rtl w:val="0"/>
        </w:rPr>
      </w:r>
    </w:p>
    <w:p w:rsidR="00000000" w:rsidDel="00000000" w:rsidP="00000000" w:rsidRDefault="00000000" w:rsidRPr="00000000" w14:paraId="000002E7">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periodi indicati alle precedenti lettere A), B), C), D) assommano, quindi, complessivamente ad anni ___________ (tale numero va riportato nella casella n. 3 del modulo domanda).</w:t>
      </w:r>
    </w:p>
    <w:p w:rsidR="00000000" w:rsidDel="00000000" w:rsidP="00000000" w:rsidRDefault="00000000" w:rsidRPr="00000000" w14:paraId="000002E8">
      <w:pPr>
        <w:spacing w:after="0" w:before="240" w:line="240" w:lineRule="auto"/>
        <w:ind w:left="567" w:hanging="567"/>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4)</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 prestato servizio in scuole speciali o ad indirizzo didattico differenziato o in classi differenziali o su posti di sostegno o su D.O.S. .</w:t>
      </w:r>
    </w:p>
    <w:p w:rsidR="00000000" w:rsidDel="00000000" w:rsidP="00000000" w:rsidRDefault="00000000" w:rsidRPr="00000000" w14:paraId="000002E9">
      <w:pPr>
        <w:spacing w:after="120" w:before="120" w:line="240" w:lineRule="auto"/>
        <w:ind w:left="720" w:hanging="152.99999999999997"/>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servizio di ruolo comunque prestato successivamente alla decorrenza giuridica della nomina nel ruolo di appartenenza</w:t>
      </w:r>
      <w:r w:rsidDel="00000000" w:rsidR="00000000" w:rsidRPr="00000000">
        <w:rPr>
          <w:rFonts w:ascii="Courier New" w:cs="Courier New" w:eastAsia="Courier New" w:hAnsi="Courier New"/>
          <w:sz w:val="20"/>
          <w:szCs w:val="20"/>
          <w:rtl w:val="0"/>
        </w:rPr>
        <w:t xml:space="preserve"> </w:t>
      </w:r>
    </w:p>
    <w:tbl>
      <w:tblPr>
        <w:tblStyle w:val="Table18"/>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trHeight w:val="329" w:hRule="atLeast"/>
        </w:trPr>
        <w:tc>
          <w:tcPr>
            <w:tcBorders>
              <w:bottom w:color="000000" w:space="0" w:sz="4" w:val="single"/>
            </w:tcBorders>
            <w:vAlign w:val="center"/>
          </w:tcPr>
          <w:p w:rsidR="00000000" w:rsidDel="00000000" w:rsidP="00000000" w:rsidRDefault="00000000" w:rsidRPr="00000000" w14:paraId="000002EA">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tcBorders>
              <w:bottom w:color="000000" w:space="0" w:sz="4" w:val="single"/>
            </w:tcBorders>
            <w:vAlign w:val="center"/>
          </w:tcPr>
          <w:p w:rsidR="00000000" w:rsidDel="00000000" w:rsidP="00000000" w:rsidRDefault="00000000" w:rsidRPr="00000000" w14:paraId="000002EB">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2EC">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ANNI</w:t>
            </w:r>
          </w:p>
        </w:tc>
        <w:tc>
          <w:tcPr>
            <w:vAlign w:val="center"/>
          </w:tcPr>
          <w:p w:rsidR="00000000" w:rsidDel="00000000" w:rsidP="00000000" w:rsidRDefault="00000000" w:rsidRPr="00000000" w14:paraId="000002ED">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MESI</w:t>
            </w:r>
          </w:p>
        </w:tc>
        <w:tc>
          <w:tcPr>
            <w:vAlign w:val="center"/>
          </w:tcPr>
          <w:p w:rsidR="00000000" w:rsidDel="00000000" w:rsidP="00000000" w:rsidRDefault="00000000" w:rsidRPr="00000000" w14:paraId="000002EE">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GIORNI</w:t>
            </w:r>
          </w:p>
        </w:tc>
      </w:tr>
      <w:tr>
        <w:tc>
          <w:tcPr>
            <w:tcBorders>
              <w:bottom w:color="000000" w:space="0" w:sz="4" w:val="single"/>
            </w:tcBorders>
          </w:tcPr>
          <w:p w:rsidR="00000000" w:rsidDel="00000000" w:rsidP="00000000" w:rsidRDefault="00000000" w:rsidRPr="00000000" w14:paraId="000002EF">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3">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F4">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5">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8">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2F9">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B">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2FD">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2FE">
            <w:pPr>
              <w:spacing w:after="0" w:line="240" w:lineRule="auto"/>
              <w:jc w:val="right"/>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Totale</w:t>
            </w:r>
          </w:p>
        </w:tc>
        <w:tc>
          <w:tcPr>
            <w:tcBorders>
              <w:left w:color="000000" w:space="0" w:sz="0" w:val="nil"/>
            </w:tcBorders>
          </w:tcPr>
          <w:p w:rsidR="00000000" w:rsidDel="00000000" w:rsidP="00000000" w:rsidRDefault="00000000" w:rsidRPr="00000000" w14:paraId="00000300">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0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02">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3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avere, quindi una anzianità di servizio di ruolo in scuole speciali o ad indirizzo didattico differenziato o in classi differenziali o su posti di sostegno pari ad anni ___________; </w:t>
      </w:r>
    </w:p>
    <w:p w:rsidR="00000000" w:rsidDel="00000000" w:rsidP="00000000" w:rsidRDefault="00000000" w:rsidRPr="00000000" w14:paraId="00000304">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w:t>
      </w:r>
    </w:p>
    <w:p w:rsidR="00000000" w:rsidDel="00000000" w:rsidP="00000000" w:rsidRDefault="00000000" w:rsidRPr="00000000" w14:paraId="00000305">
      <w:pPr>
        <w:spacing w:after="120" w:before="120" w:line="240" w:lineRule="auto"/>
        <w:jc w:val="both"/>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  B)</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Servizio pre-ruolo </w:t>
      </w:r>
      <w:r w:rsidDel="00000000" w:rsidR="00000000" w:rsidRPr="00000000">
        <w:rPr>
          <w:rtl w:val="0"/>
        </w:rPr>
      </w:r>
    </w:p>
    <w:tbl>
      <w:tblPr>
        <w:tblStyle w:val="Table19"/>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trHeight w:val="408" w:hRule="atLeast"/>
        </w:trPr>
        <w:tc>
          <w:tcPr>
            <w:tcBorders>
              <w:bottom w:color="000000" w:space="0" w:sz="4" w:val="single"/>
            </w:tcBorders>
            <w:vAlign w:val="center"/>
          </w:tcPr>
          <w:p w:rsidR="00000000" w:rsidDel="00000000" w:rsidP="00000000" w:rsidRDefault="00000000" w:rsidRPr="00000000" w14:paraId="00000306">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tcBorders>
              <w:bottom w:color="000000" w:space="0" w:sz="4" w:val="single"/>
            </w:tcBorders>
            <w:vAlign w:val="center"/>
          </w:tcPr>
          <w:p w:rsidR="00000000" w:rsidDel="00000000" w:rsidP="00000000" w:rsidRDefault="00000000" w:rsidRPr="00000000" w14:paraId="00000307">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308">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ANNI</w:t>
            </w:r>
          </w:p>
        </w:tc>
        <w:tc>
          <w:tcPr>
            <w:vAlign w:val="center"/>
          </w:tcPr>
          <w:p w:rsidR="00000000" w:rsidDel="00000000" w:rsidP="00000000" w:rsidRDefault="00000000" w:rsidRPr="00000000" w14:paraId="00000309">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MESI</w:t>
            </w:r>
          </w:p>
        </w:tc>
        <w:tc>
          <w:tcPr>
            <w:vAlign w:val="center"/>
          </w:tcPr>
          <w:p w:rsidR="00000000" w:rsidDel="00000000" w:rsidP="00000000" w:rsidRDefault="00000000" w:rsidRPr="00000000" w14:paraId="0000030A">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GIORNI</w:t>
            </w:r>
          </w:p>
        </w:tc>
      </w:tr>
      <w:tr>
        <w:tc>
          <w:tcPr>
            <w:tcBorders>
              <w:bottom w:color="000000" w:space="0" w:sz="4" w:val="single"/>
            </w:tcBorders>
          </w:tcPr>
          <w:p w:rsidR="00000000" w:rsidDel="00000000" w:rsidP="00000000" w:rsidRDefault="00000000" w:rsidRPr="00000000" w14:paraId="0000030B">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0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0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0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0F">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10">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11">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2">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4">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15">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16">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7">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9">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31A">
            <w:pPr>
              <w:spacing w:after="0" w:line="240" w:lineRule="auto"/>
              <w:jc w:val="right"/>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Totale</w:t>
            </w:r>
          </w:p>
        </w:tc>
        <w:tc>
          <w:tcPr>
            <w:tcBorders>
              <w:left w:color="000000" w:space="0" w:sz="0" w:val="nil"/>
            </w:tcBorders>
          </w:tcPr>
          <w:p w:rsidR="00000000" w:rsidDel="00000000" w:rsidP="00000000" w:rsidRDefault="00000000" w:rsidRPr="00000000" w14:paraId="0000031C">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1E">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31F">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 avere, quindi una anzianità di servizio pre-ruolo in scuole speciali o ad indirizzo didattico differenziato o in classi differenziali o posti di sostegno o su D.O.S. pari ad anni _______________; </w:t>
      </w:r>
    </w:p>
    <w:p w:rsidR="00000000" w:rsidDel="00000000" w:rsidP="00000000" w:rsidRDefault="00000000" w:rsidRPr="00000000" w14:paraId="00000320">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p>
    <w:p w:rsidR="00000000" w:rsidDel="00000000" w:rsidP="00000000" w:rsidRDefault="00000000" w:rsidRPr="00000000" w14:paraId="00000321">
      <w:pPr>
        <w:spacing w:after="240" w:before="240" w:line="240" w:lineRule="auto"/>
        <w:ind w:left="357" w:hanging="357"/>
        <w:jc w:val="both"/>
        <w:rPr>
          <w:rFonts w:ascii="Times New Roman" w:cs="Times New Roman" w:eastAsia="Times New Roman" w:hAnsi="Times New Roman"/>
          <w:sz w:val="20"/>
          <w:szCs w:val="20"/>
        </w:rPr>
      </w:pPr>
      <w:r w:rsidDel="00000000" w:rsidR="00000000" w:rsidRPr="00000000">
        <w:rPr>
          <w:rFonts w:ascii="Courier New" w:cs="Courier New" w:eastAsia="Courier New" w:hAnsi="Courier New"/>
          <w:b w:val="1"/>
          <w:sz w:val="20"/>
          <w:szCs w:val="20"/>
          <w:rtl w:val="0"/>
        </w:rPr>
        <w:t xml:space="preserve">5)</w:t>
      </w:r>
      <w:r w:rsidDel="00000000" w:rsidR="00000000" w:rsidRPr="00000000">
        <w:rPr>
          <w:rFonts w:ascii="Courier New" w:cs="Courier New" w:eastAsia="Courier New" w:hAnsi="Courier New"/>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Di avere un'anzianità derivante da servizio prestato in posizione di comando ai sensi dell'art. 5 della legge 603/66 nella scuola secondaria superiore successivamente alla nomina in ruolo nella scuola secondaria di i grado, pari ad anni ________________</w:t>
      </w:r>
    </w:p>
    <w:tbl>
      <w:tblPr>
        <w:tblStyle w:val="Table20"/>
        <w:tblW w:w="9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trHeight w:val="485" w:hRule="atLeast"/>
        </w:trPr>
        <w:tc>
          <w:tcPr>
            <w:tcBorders>
              <w:bottom w:color="000000" w:space="0" w:sz="4" w:val="single"/>
            </w:tcBorders>
            <w:vAlign w:val="center"/>
          </w:tcPr>
          <w:p w:rsidR="00000000" w:rsidDel="00000000" w:rsidP="00000000" w:rsidRDefault="00000000" w:rsidRPr="00000000" w14:paraId="00000322">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DAL</w:t>
            </w:r>
          </w:p>
        </w:tc>
        <w:tc>
          <w:tcPr>
            <w:tcBorders>
              <w:bottom w:color="000000" w:space="0" w:sz="4" w:val="single"/>
            </w:tcBorders>
            <w:vAlign w:val="center"/>
          </w:tcPr>
          <w:p w:rsidR="00000000" w:rsidDel="00000000" w:rsidP="00000000" w:rsidRDefault="00000000" w:rsidRPr="00000000" w14:paraId="00000323">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AL</w:t>
            </w:r>
          </w:p>
        </w:tc>
        <w:tc>
          <w:tcPr>
            <w:vAlign w:val="center"/>
          </w:tcPr>
          <w:p w:rsidR="00000000" w:rsidDel="00000000" w:rsidP="00000000" w:rsidRDefault="00000000" w:rsidRPr="00000000" w14:paraId="00000324">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ANNI</w:t>
            </w:r>
          </w:p>
        </w:tc>
        <w:tc>
          <w:tcPr>
            <w:vAlign w:val="center"/>
          </w:tcPr>
          <w:p w:rsidR="00000000" w:rsidDel="00000000" w:rsidP="00000000" w:rsidRDefault="00000000" w:rsidRPr="00000000" w14:paraId="00000325">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MESI</w:t>
            </w:r>
          </w:p>
        </w:tc>
        <w:tc>
          <w:tcPr>
            <w:vAlign w:val="center"/>
          </w:tcPr>
          <w:p w:rsidR="00000000" w:rsidDel="00000000" w:rsidP="00000000" w:rsidRDefault="00000000" w:rsidRPr="00000000" w14:paraId="00000326">
            <w:pPr>
              <w:spacing w:after="0" w:line="240" w:lineRule="auto"/>
              <w:jc w:val="center"/>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GIORNI</w:t>
            </w:r>
          </w:p>
        </w:tc>
      </w:tr>
      <w:tr>
        <w:tc>
          <w:tcPr>
            <w:tcBorders>
              <w:bottom w:color="000000" w:space="0" w:sz="4" w:val="single"/>
            </w:tcBorders>
          </w:tcPr>
          <w:p w:rsidR="00000000" w:rsidDel="00000000" w:rsidP="00000000" w:rsidRDefault="00000000" w:rsidRPr="00000000" w14:paraId="00000327">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2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2A">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2B">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32C">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2D">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2E">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2F">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30">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2">
            <w:pPr>
              <w:spacing w:after="0" w:line="360" w:lineRule="auto"/>
              <w:jc w:val="both"/>
              <w:rPr>
                <w:rFonts w:ascii="Courier New" w:cs="Courier New" w:eastAsia="Courier New" w:hAnsi="Courier New"/>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333">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34">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35">
            <w:pPr>
              <w:spacing w:after="0" w:line="360" w:lineRule="auto"/>
              <w:jc w:val="both"/>
              <w:rPr>
                <w:rFonts w:ascii="Courier New" w:cs="Courier New" w:eastAsia="Courier New" w:hAnsi="Courier New"/>
                <w:sz w:val="20"/>
                <w:szCs w:val="20"/>
              </w:rPr>
            </w:pPr>
            <w:r w:rsidDel="00000000" w:rsidR="00000000" w:rsidRPr="00000000">
              <w:rPr>
                <w:rtl w:val="0"/>
              </w:rPr>
            </w:r>
          </w:p>
        </w:tc>
      </w:tr>
      <w:tr>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336">
            <w:pPr>
              <w:spacing w:after="0" w:line="240" w:lineRule="auto"/>
              <w:jc w:val="right"/>
              <w:rPr>
                <w:rFonts w:ascii="Courier New" w:cs="Courier New" w:eastAsia="Courier New" w:hAnsi="Courier New"/>
                <w:sz w:val="20"/>
                <w:szCs w:val="20"/>
              </w:rPr>
            </w:pPr>
            <w:r w:rsidDel="00000000" w:rsidR="00000000" w:rsidRPr="00000000">
              <w:rPr>
                <w:rFonts w:ascii="Courier New" w:cs="Courier New" w:eastAsia="Courier New" w:hAnsi="Courier New"/>
                <w:b w:val="1"/>
                <w:sz w:val="20"/>
                <w:szCs w:val="20"/>
                <w:rtl w:val="0"/>
              </w:rPr>
              <w:t xml:space="preserve">Totale</w:t>
            </w:r>
            <w:r w:rsidDel="00000000" w:rsidR="00000000" w:rsidRPr="00000000">
              <w:rPr>
                <w:rtl w:val="0"/>
              </w:rPr>
            </w:r>
          </w:p>
        </w:tc>
        <w:tc>
          <w:tcPr>
            <w:tcBorders>
              <w:left w:color="000000" w:space="0" w:sz="0" w:val="nil"/>
            </w:tcBorders>
          </w:tcPr>
          <w:p w:rsidR="00000000" w:rsidDel="00000000" w:rsidP="00000000" w:rsidRDefault="00000000" w:rsidRPr="00000000" w14:paraId="00000338">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39">
            <w:pPr>
              <w:spacing w:after="0" w:line="360" w:lineRule="auto"/>
              <w:jc w:val="both"/>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3A">
            <w:pPr>
              <w:spacing w:after="0" w:line="360" w:lineRule="auto"/>
              <w:jc w:val="both"/>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33B">
      <w:pPr>
        <w:spacing w:after="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(Il periodo indicato deve essere riportato nella casella n. 5 del modulo domanda, qualora il trasferimento o il passaggio di cattedra sia richiesto per la scuola secondaria di II Grado.)</w:t>
      </w:r>
    </w:p>
    <w:p w:rsidR="00000000" w:rsidDel="00000000" w:rsidP="00000000" w:rsidRDefault="00000000" w:rsidRPr="00000000" w14:paraId="0000033C">
      <w:pPr>
        <w:spacing w:after="0"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33D">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NOTE</w:t>
      </w:r>
    </w:p>
    <w:p w:rsidR="00000000" w:rsidDel="00000000" w:rsidP="00000000" w:rsidRDefault="00000000" w:rsidRPr="00000000" w14:paraId="0000033E">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(1) Ai fini della valutazione dell'anno, l'interessato dovrà aver prestato almeno 180 giorni di servizio (Allegato D valutazione dell’anzianità di servizio del C.C.N.I. sulla mobilità)</w:t>
      </w:r>
    </w:p>
    <w:p w:rsidR="00000000" w:rsidDel="00000000" w:rsidP="00000000" w:rsidRDefault="00000000" w:rsidRPr="00000000" w14:paraId="0000033F">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(2) I servizi riportati nel presente punto devono riferirsi a periodi non dichiarati nel precedente punto 1. Nel computo dell'anzianità di servizio vanno detratti i periodi di aspettativa senza assegni.</w:t>
      </w:r>
    </w:p>
    <w:p w:rsidR="00000000" w:rsidDel="00000000" w:rsidP="00000000" w:rsidRDefault="00000000" w:rsidRPr="00000000" w14:paraId="00000340">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000000" w:rsidDel="00000000" w:rsidP="00000000" w:rsidRDefault="00000000" w:rsidRPr="00000000" w14:paraId="00000341">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(4) Il servizio pre-ruolo nelle scuole secondarie e'valutato se prestato in scuole statali o pareggiate o in scuole annesse ad educandati femminili statali. Il servizio pre-ruolo nelle scuole primarie e' valutabile se prestato nelle scuole statali o parificate o in scuole annesse ad educandati femminili statali.</w:t>
      </w:r>
    </w:p>
    <w:p w:rsidR="00000000" w:rsidDel="00000000" w:rsidP="00000000" w:rsidRDefault="00000000" w:rsidRPr="00000000" w14:paraId="00000342">
      <w:pPr>
        <w:tabs>
          <w:tab w:val="left" w:pos="0"/>
        </w:tabs>
        <w:spacing w:after="0"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E’ valutabile anche  il  servizio prestato fino al 31.8.2008 nelle scuole paritarie primarie che abbiano mantenuto lo status di parificate congiuntamente a quello di paritarie e il servizio   prestato nelle scuole paritarie dell’infanzia comunali</w:t>
      </w:r>
      <w:r w:rsidDel="00000000" w:rsidR="00000000" w:rsidRPr="00000000">
        <w:rPr>
          <w:rFonts w:ascii="Times New Roman" w:cs="Times New Roman" w:eastAsia="Times New Roman" w:hAnsi="Times New Roman"/>
          <w:b w:val="1"/>
          <w:i w:val="1"/>
          <w:sz w:val="20"/>
          <w:szCs w:val="20"/>
          <w:rtl w:val="0"/>
        </w:rPr>
        <w:t xml:space="preserve">.</w:t>
      </w:r>
    </w:p>
    <w:p w:rsidR="00000000" w:rsidDel="00000000" w:rsidP="00000000" w:rsidRDefault="00000000" w:rsidRPr="00000000" w14:paraId="00000343">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E' valutabile anche il servizio prestato nelle scuole popolari, sussidiarie o sussidiate. Si ricorda, inoltre, che gli anni di servizio pre-ruolo sono valutabili se prestati alle seguenti condizioni:</w:t>
      </w:r>
    </w:p>
    <w:p w:rsidR="00000000" w:rsidDel="00000000" w:rsidP="00000000" w:rsidRDefault="00000000" w:rsidRPr="00000000" w14:paraId="00000344">
      <w:pPr>
        <w:spacing w:after="0" w:line="240" w:lineRule="auto"/>
        <w:ind w:left="70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per gli anni scolastici anteriori al 1945/46 il professore deve aver prestato 7 mesi di servizio compreso il tempo occorso per lo svolgimento degli esami (1 mese per la sessione estiva e 1 mese per l'autunnale).</w:t>
      </w:r>
    </w:p>
    <w:p w:rsidR="00000000" w:rsidDel="00000000" w:rsidP="00000000" w:rsidRDefault="00000000" w:rsidRPr="00000000" w14:paraId="00000345">
      <w:pPr>
        <w:spacing w:after="0" w:line="240" w:lineRule="auto"/>
        <w:ind w:left="70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 per gli anni scolastici dal 1945/46 al 1954/55, in relazione alle norme contenute nell' art. 527 del decreto legislativo n.297 del 16.4.94, il professore deve aver percepito la retribuzione anche durante le vacanze estive.</w:t>
      </w:r>
    </w:p>
    <w:p w:rsidR="00000000" w:rsidDel="00000000" w:rsidP="00000000" w:rsidRDefault="00000000" w:rsidRPr="00000000" w14:paraId="00000346">
      <w:pPr>
        <w:spacing w:after="0" w:line="240" w:lineRule="auto"/>
        <w:ind w:left="70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 per gli anni scolastici dal 1955/56 al 1973/74, in relazione a quanto stabilito dall'art. 7 della legge 19.3.1955, n. 160 al docente deve essere attribuita la qualifica.</w:t>
      </w:r>
    </w:p>
    <w:p w:rsidR="00000000" w:rsidDel="00000000" w:rsidP="00000000" w:rsidRDefault="00000000" w:rsidRPr="00000000" w14:paraId="00000347">
      <w:pPr>
        <w:spacing w:after="0" w:line="240" w:lineRule="auto"/>
        <w:ind w:left="708"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000000" w:rsidDel="00000000" w:rsidP="00000000" w:rsidRDefault="00000000" w:rsidRPr="00000000" w14:paraId="00000348">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(5) Depennare la dicitura che non interessa.</w:t>
      </w:r>
    </w:p>
    <w:p w:rsidR="00000000" w:rsidDel="00000000" w:rsidP="00000000" w:rsidRDefault="00000000" w:rsidRPr="00000000" w14:paraId="00000349">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w:t>
      </w:r>
    </w:p>
    <w:p w:rsidR="00000000" w:rsidDel="00000000" w:rsidP="00000000" w:rsidRDefault="00000000" w:rsidRPr="00000000" w14:paraId="0000034A">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(7) Il riconoscimento del servizio prestato nel ruolo degli insegnanti elementari e' subordinato, fino all'a.s. 1974/75, alla condizione che le qualifiche ottenute per ciascun anno siano non inferiori a "buono" e a condizione che vengano espressamente dichiarate.</w:t>
      </w:r>
    </w:p>
    <w:p w:rsidR="00000000" w:rsidDel="00000000" w:rsidP="00000000" w:rsidRDefault="00000000" w:rsidRPr="00000000" w14:paraId="0000034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w:t>
        <w:tab/>
        <w:tab/>
        <w:tab/>
        <w:tab/>
        <w:tab/>
        <w:t xml:space="preserve">Firma …………………………………..</w:t>
      </w:r>
    </w:p>
    <w:p w:rsidR="00000000" w:rsidDel="00000000" w:rsidP="00000000" w:rsidRDefault="00000000" w:rsidRPr="00000000" w14:paraId="000003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4F">
      <w:pPr>
        <w:spacing w:after="0" w:line="240" w:lineRule="auto"/>
        <w:ind w:left="3540" w:firstLine="708.0000000000001"/>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50">
      <w:pPr>
        <w:spacing w:after="0" w:line="240" w:lineRule="auto"/>
        <w:ind w:left="3540" w:firstLine="708.0000000000001"/>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ALLEGATO F</w:t>
      </w:r>
    </w:p>
    <w:p w:rsidR="00000000" w:rsidDel="00000000" w:rsidP="00000000" w:rsidRDefault="00000000" w:rsidRPr="00000000" w14:paraId="0000035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DICHIARAZIONE DI SERVIZIO CONTINUATIVO</w:t>
      </w:r>
    </w:p>
    <w:p w:rsidR="00000000" w:rsidDel="00000000" w:rsidP="00000000" w:rsidRDefault="00000000" w:rsidRPr="00000000" w14:paraId="0000035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3">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Io sottoscritto ____________________________________________________________________</w:t>
      </w:r>
    </w:p>
    <w:p w:rsidR="00000000" w:rsidDel="00000000" w:rsidP="00000000" w:rsidRDefault="00000000" w:rsidRPr="00000000" w14:paraId="00000354">
      <w:pPr>
        <w:spacing w:after="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dichiaro sotto la mia responsabilità  di prestare servizio, nel corrente anno scolastico _____ / ____ , presso la unità scolastica ___________________________________________________________ </w:t>
      </w:r>
    </w:p>
    <w:p w:rsidR="00000000" w:rsidDel="00000000" w:rsidP="00000000" w:rsidRDefault="00000000" w:rsidRPr="00000000" w14:paraId="00000355">
      <w:pPr>
        <w:tabs>
          <w:tab w:val="left" w:pos="7088"/>
        </w:tabs>
        <w:spacing w:after="0" w:line="240" w:lineRule="auto"/>
        <w:ind w:right="-8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ubicata nel comune di _______________________________________ di attuale titolarità e di aver prestato ininterrottamente servizio nella medesima unità scolastica </w:t>
      </w:r>
      <w:r w:rsidDel="00000000" w:rsidR="00000000" w:rsidRPr="00000000">
        <w:rPr>
          <w:rFonts w:ascii="Times New Roman" w:cs="Times New Roman" w:eastAsia="Times New Roman" w:hAnsi="Times New Roman"/>
          <w:i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conservandone la titolarità ovvero in altre istituzioni per cui non si interrompe la continuità come previsto dalla nota 5 dell’allegato D del contratto sulla mobilità:</w:t>
      </w:r>
    </w:p>
    <w:p w:rsidR="00000000" w:rsidDel="00000000" w:rsidP="00000000" w:rsidRDefault="00000000" w:rsidRPr="00000000" w14:paraId="00000356">
      <w:pPr>
        <w:spacing w:after="0" w:line="240" w:lineRule="auto"/>
        <w:ind w:right="567"/>
        <w:rPr>
          <w:rFonts w:ascii="Courier New" w:cs="Courier New" w:eastAsia="Courier New" w:hAnsi="Courier New"/>
          <w:sz w:val="20"/>
          <w:szCs w:val="20"/>
        </w:rPr>
      </w:pPr>
      <w:r w:rsidDel="00000000" w:rsidR="00000000" w:rsidRPr="00000000">
        <w:rPr>
          <w:rtl w:val="0"/>
        </w:rPr>
      </w:r>
    </w:p>
    <w:p w:rsidR="00000000" w:rsidDel="00000000" w:rsidP="00000000" w:rsidRDefault="00000000" w:rsidRPr="00000000" w14:paraId="00000357">
      <w:pPr>
        <w:spacing w:after="0" w:line="240" w:lineRule="auto"/>
        <w:ind w:right="567"/>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Anni di continuità:</w:t>
      </w:r>
    </w:p>
    <w:p w:rsidR="00000000" w:rsidDel="00000000" w:rsidP="00000000" w:rsidRDefault="00000000" w:rsidRPr="00000000" w14:paraId="00000358">
      <w:pPr>
        <w:spacing w:after="0" w:line="240" w:lineRule="auto"/>
        <w:rPr>
          <w:rFonts w:ascii="Times New Roman" w:cs="Times New Roman" w:eastAsia="Times New Roman" w:hAnsi="Times New Roman"/>
          <w:sz w:val="20"/>
          <w:szCs w:val="20"/>
        </w:rPr>
      </w:pPr>
      <w:r w:rsidDel="00000000" w:rsidR="00000000" w:rsidRPr="00000000">
        <w:rPr>
          <w:rtl w:val="0"/>
        </w:rPr>
      </w:r>
    </w:p>
    <w:tbl>
      <w:tblPr>
        <w:tblStyle w:val="Table21"/>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1979"/>
        <w:gridCol w:w="4684"/>
        <w:gridCol w:w="2592"/>
        <w:tblGridChange w:id="0">
          <w:tblGrid>
            <w:gridCol w:w="465"/>
            <w:gridCol w:w="1979"/>
            <w:gridCol w:w="4684"/>
            <w:gridCol w:w="2592"/>
          </w:tblGrid>
        </w:tblGridChange>
      </w:tblGrid>
      <w:tr>
        <w:tc>
          <w:tcPr/>
          <w:p w:rsidR="00000000" w:rsidDel="00000000" w:rsidP="00000000" w:rsidRDefault="00000000" w:rsidRPr="00000000" w14:paraId="00000359">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Anno scolastico</w:t>
            </w:r>
          </w:p>
        </w:tc>
        <w:tc>
          <w:tcPr/>
          <w:p w:rsidR="00000000" w:rsidDel="00000000" w:rsidP="00000000" w:rsidRDefault="00000000" w:rsidRPr="00000000" w14:paraId="0000035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Scuola (</w:t>
            </w:r>
            <w:r w:rsidDel="00000000" w:rsidR="00000000" w:rsidRPr="00000000">
              <w:rPr>
                <w:rFonts w:ascii="Times New Roman" w:cs="Times New Roman" w:eastAsia="Times New Roman" w:hAnsi="Times New Roman"/>
                <w:b w:val="1"/>
                <w:i w:val="1"/>
                <w:sz w:val="20"/>
                <w:szCs w:val="20"/>
                <w:rtl w:val="0"/>
              </w:rPr>
              <w:t xml:space="preserve">c)</w:t>
            </w:r>
            <w:r w:rsidDel="00000000" w:rsidR="00000000" w:rsidRPr="00000000">
              <w:rPr>
                <w:rtl w:val="0"/>
              </w:rPr>
            </w:r>
          </w:p>
        </w:tc>
        <w:tc>
          <w:tcPr/>
          <w:p w:rsidR="00000000" w:rsidDel="00000000" w:rsidP="00000000" w:rsidRDefault="00000000" w:rsidRPr="00000000" w14:paraId="0000035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 </w:t>
            </w:r>
            <w:r w:rsidDel="00000000" w:rsidR="00000000" w:rsidRPr="00000000">
              <w:rPr>
                <w:rFonts w:ascii="Times New Roman" w:cs="Times New Roman" w:eastAsia="Times New Roman" w:hAnsi="Times New Roman"/>
                <w:b w:val="1"/>
                <w:i w:val="1"/>
                <w:sz w:val="20"/>
                <w:szCs w:val="20"/>
                <w:rtl w:val="0"/>
              </w:rPr>
              <w:t xml:space="preserve">(d)</w:t>
            </w:r>
            <w:r w:rsidDel="00000000" w:rsidR="00000000" w:rsidRPr="00000000">
              <w:rPr>
                <w:rtl w:val="0"/>
              </w:rPr>
            </w:r>
          </w:p>
        </w:tc>
      </w:tr>
      <w:tr>
        <w:tc>
          <w:tcPr/>
          <w:p w:rsidR="00000000" w:rsidDel="00000000" w:rsidP="00000000" w:rsidRDefault="00000000" w:rsidRPr="00000000" w14:paraId="000003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35E">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5F">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0">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362">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3">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4">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366">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7">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8">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36A">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B">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C">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36E">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6F">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0">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p w:rsidR="00000000" w:rsidDel="00000000" w:rsidP="00000000" w:rsidRDefault="00000000" w:rsidRPr="00000000" w14:paraId="00000372">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3">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4">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p w:rsidR="00000000" w:rsidDel="00000000" w:rsidP="00000000" w:rsidRDefault="00000000" w:rsidRPr="00000000" w14:paraId="00000376">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7">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8">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37A">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B">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C">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7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p w:rsidR="00000000" w:rsidDel="00000000" w:rsidP="00000000" w:rsidRDefault="00000000" w:rsidRPr="00000000" w14:paraId="0000037E">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7F">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0">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3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382">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3">
            <w:pPr>
              <w:spacing w:after="0" w:line="240" w:lineRule="auto"/>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84">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8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6">
      <w:pPr>
        <w:spacing w:after="0" w:line="240" w:lineRule="auto"/>
        <w:ind w:right="56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dichiaro altresì di aver prestato ininterrottamente servizio nel succitato comune, conservandone la titolarità in  altre unità scolastiche dello stesso, nei seguenti anni scolastici immediatamente precedenti a quelli già dichiarati </w:t>
      </w:r>
      <w:r w:rsidDel="00000000" w:rsidR="00000000" w:rsidRPr="00000000">
        <w:rPr>
          <w:rFonts w:ascii="Times New Roman" w:cs="Times New Roman" w:eastAsia="Times New Roman" w:hAnsi="Times New Roman"/>
          <w:i w:val="1"/>
          <w:sz w:val="20"/>
          <w:szCs w:val="20"/>
          <w:rtl w:val="0"/>
        </w:rPr>
        <w:t xml:space="preserve">(b)</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387">
      <w:pPr>
        <w:spacing w:after="0" w:line="240" w:lineRule="auto"/>
        <w:ind w:right="-82"/>
        <w:jc w:val="both"/>
        <w:rPr>
          <w:rFonts w:ascii="Times New Roman" w:cs="Times New Roman" w:eastAsia="Times New Roman" w:hAnsi="Times New Roman"/>
          <w:i w:val="1"/>
          <w:sz w:val="20"/>
          <w:szCs w:val="20"/>
        </w:rPr>
      </w:pPr>
      <w:r w:rsidDel="00000000" w:rsidR="00000000" w:rsidRPr="00000000">
        <w:rPr>
          <w:rtl w:val="0"/>
        </w:rPr>
      </w:r>
    </w:p>
    <w:tbl>
      <w:tblPr>
        <w:tblStyle w:val="Table22"/>
        <w:tblW w:w="6449.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0"/>
        <w:gridCol w:w="2475"/>
        <w:gridCol w:w="3544"/>
        <w:tblGridChange w:id="0">
          <w:tblGrid>
            <w:gridCol w:w="430"/>
            <w:gridCol w:w="2475"/>
            <w:gridCol w:w="3544"/>
          </w:tblGrid>
        </w:tblGridChange>
      </w:tblGrid>
      <w:tr>
        <w:tc>
          <w:tcPr/>
          <w:p w:rsidR="00000000" w:rsidDel="00000000" w:rsidP="00000000" w:rsidRDefault="00000000" w:rsidRPr="00000000" w14:paraId="00000388">
            <w:pPr>
              <w:spacing w:after="0" w:line="240" w:lineRule="auto"/>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89">
            <w:pPr>
              <w:spacing w:after="0" w:line="240" w:lineRule="auto"/>
              <w:jc w:val="center"/>
              <w:rPr>
                <w:rFonts w:ascii="Courier New" w:cs="Courier New" w:eastAsia="Courier New" w:hAnsi="Courier New"/>
                <w:sz w:val="20"/>
                <w:szCs w:val="20"/>
              </w:rPr>
            </w:pPr>
            <w:r w:rsidDel="00000000" w:rsidR="00000000" w:rsidRPr="00000000">
              <w:rPr>
                <w:rFonts w:ascii="Times New Roman" w:cs="Times New Roman" w:eastAsia="Times New Roman" w:hAnsi="Times New Roman"/>
                <w:b w:val="1"/>
                <w:sz w:val="20"/>
                <w:szCs w:val="20"/>
                <w:rtl w:val="0"/>
              </w:rPr>
              <w:t xml:space="preserve">Anno scolastico</w:t>
            </w:r>
            <w:r w:rsidDel="00000000" w:rsidR="00000000" w:rsidRPr="00000000">
              <w:rPr>
                <w:rtl w:val="0"/>
              </w:rPr>
            </w:r>
          </w:p>
        </w:tc>
        <w:tc>
          <w:tcPr/>
          <w:p w:rsidR="00000000" w:rsidDel="00000000" w:rsidP="00000000" w:rsidRDefault="00000000" w:rsidRPr="00000000" w14:paraId="0000038A">
            <w:pPr>
              <w:keepNext w:val="1"/>
              <w:widowControl w:val="0"/>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Scuola</w:t>
            </w:r>
            <w:r w:rsidDel="00000000" w:rsidR="00000000" w:rsidRPr="00000000">
              <w:rPr>
                <w:rFonts w:ascii="Times New Roman" w:cs="Times New Roman" w:eastAsia="Times New Roman" w:hAnsi="Times New Roman"/>
                <w:i w:val="1"/>
                <w:sz w:val="20"/>
                <w:szCs w:val="20"/>
                <w:rtl w:val="0"/>
              </w:rPr>
              <w:t xml:space="preserve"> (c)</w:t>
            </w:r>
            <w:r w:rsidDel="00000000" w:rsidR="00000000" w:rsidRPr="00000000">
              <w:rPr>
                <w:rtl w:val="0"/>
              </w:rPr>
            </w:r>
          </w:p>
        </w:tc>
      </w:tr>
      <w:tr>
        <w:tc>
          <w:tcPr/>
          <w:p w:rsidR="00000000" w:rsidDel="00000000" w:rsidP="00000000" w:rsidRDefault="00000000" w:rsidRPr="00000000" w14:paraId="0000038B">
            <w:pPr>
              <w:spacing w:after="0" w:line="240" w:lineRule="auto"/>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1</w:t>
            </w:r>
          </w:p>
        </w:tc>
        <w:tc>
          <w:tcPr/>
          <w:p w:rsidR="00000000" w:rsidDel="00000000" w:rsidP="00000000" w:rsidRDefault="00000000" w:rsidRPr="00000000" w14:paraId="0000038C">
            <w:pPr>
              <w:spacing w:after="0" w:line="240" w:lineRule="auto"/>
              <w:ind w:right="-212"/>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8D">
            <w:pPr>
              <w:spacing w:after="0" w:line="240" w:lineRule="auto"/>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38E">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2</w:t>
            </w:r>
          </w:p>
        </w:tc>
        <w:tc>
          <w:tcPr/>
          <w:p w:rsidR="00000000" w:rsidDel="00000000" w:rsidP="00000000" w:rsidRDefault="00000000" w:rsidRPr="00000000" w14:paraId="0000038F">
            <w:pPr>
              <w:spacing w:after="0" w:line="240" w:lineRule="auto"/>
              <w:ind w:right="-212"/>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90">
            <w:pPr>
              <w:spacing w:after="0" w:line="240" w:lineRule="auto"/>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391">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3</w:t>
            </w:r>
          </w:p>
        </w:tc>
        <w:tc>
          <w:tcPr/>
          <w:p w:rsidR="00000000" w:rsidDel="00000000" w:rsidP="00000000" w:rsidRDefault="00000000" w:rsidRPr="00000000" w14:paraId="00000392">
            <w:pPr>
              <w:spacing w:after="0" w:line="240" w:lineRule="auto"/>
              <w:ind w:right="-212"/>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93">
            <w:pPr>
              <w:spacing w:after="0" w:line="240" w:lineRule="auto"/>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394">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4</w:t>
            </w:r>
          </w:p>
        </w:tc>
        <w:tc>
          <w:tcPr/>
          <w:p w:rsidR="00000000" w:rsidDel="00000000" w:rsidP="00000000" w:rsidRDefault="00000000" w:rsidRPr="00000000" w14:paraId="00000395">
            <w:pPr>
              <w:spacing w:after="0" w:line="240" w:lineRule="auto"/>
              <w:ind w:right="-212"/>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96">
            <w:pPr>
              <w:spacing w:after="0" w:line="240" w:lineRule="auto"/>
              <w:rPr>
                <w:rFonts w:ascii="Courier New" w:cs="Courier New" w:eastAsia="Courier New" w:hAnsi="Courier New"/>
                <w:sz w:val="20"/>
                <w:szCs w:val="20"/>
              </w:rPr>
            </w:pPr>
            <w:r w:rsidDel="00000000" w:rsidR="00000000" w:rsidRPr="00000000">
              <w:rPr>
                <w:rtl w:val="0"/>
              </w:rPr>
            </w:r>
          </w:p>
        </w:tc>
      </w:tr>
      <w:tr>
        <w:tc>
          <w:tcPr/>
          <w:p w:rsidR="00000000" w:rsidDel="00000000" w:rsidP="00000000" w:rsidRDefault="00000000" w:rsidRPr="00000000" w14:paraId="00000397">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5</w:t>
            </w:r>
          </w:p>
        </w:tc>
        <w:tc>
          <w:tcPr/>
          <w:p w:rsidR="00000000" w:rsidDel="00000000" w:rsidP="00000000" w:rsidRDefault="00000000" w:rsidRPr="00000000" w14:paraId="00000398">
            <w:pPr>
              <w:spacing w:after="0" w:line="240" w:lineRule="auto"/>
              <w:ind w:right="-212"/>
              <w:rPr>
                <w:rFonts w:ascii="Courier New" w:cs="Courier New" w:eastAsia="Courier New" w:hAnsi="Courier New"/>
                <w:sz w:val="20"/>
                <w:szCs w:val="20"/>
              </w:rPr>
            </w:pPr>
            <w:r w:rsidDel="00000000" w:rsidR="00000000" w:rsidRPr="00000000">
              <w:rPr>
                <w:rtl w:val="0"/>
              </w:rPr>
            </w:r>
          </w:p>
        </w:tc>
        <w:tc>
          <w:tcPr/>
          <w:p w:rsidR="00000000" w:rsidDel="00000000" w:rsidP="00000000" w:rsidRDefault="00000000" w:rsidRPr="00000000" w14:paraId="00000399">
            <w:pPr>
              <w:spacing w:after="0" w:line="240" w:lineRule="auto"/>
              <w:rPr>
                <w:rFonts w:ascii="Courier New" w:cs="Courier New" w:eastAsia="Courier New" w:hAnsi="Courier New"/>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A">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B">
            <w:pPr>
              <w:spacing w:after="0" w:line="240" w:lineRule="auto"/>
              <w:ind w:right="-212"/>
              <w:rPr>
                <w:rFonts w:ascii="Courier New" w:cs="Courier New" w:eastAsia="Courier New" w:hAnsi="Courier Ne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C">
            <w:pPr>
              <w:spacing w:after="0" w:line="240" w:lineRule="auto"/>
              <w:rPr>
                <w:rFonts w:ascii="Courier New" w:cs="Courier New" w:eastAsia="Courier New" w:hAnsi="Courier New"/>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D">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E">
            <w:pPr>
              <w:spacing w:after="0" w:line="240" w:lineRule="auto"/>
              <w:ind w:right="-212"/>
              <w:rPr>
                <w:rFonts w:ascii="Courier New" w:cs="Courier New" w:eastAsia="Courier New" w:hAnsi="Courier Ne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F">
            <w:pPr>
              <w:spacing w:after="0" w:line="240" w:lineRule="auto"/>
              <w:rPr>
                <w:rFonts w:ascii="Courier New" w:cs="Courier New" w:eastAsia="Courier New" w:hAnsi="Courier New"/>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0">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1">
            <w:pPr>
              <w:spacing w:after="0" w:line="240" w:lineRule="auto"/>
              <w:ind w:right="-212"/>
              <w:rPr>
                <w:rFonts w:ascii="Courier New" w:cs="Courier New" w:eastAsia="Courier New" w:hAnsi="Courier Ne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2">
            <w:pPr>
              <w:spacing w:after="0" w:line="240" w:lineRule="auto"/>
              <w:rPr>
                <w:rFonts w:ascii="Courier New" w:cs="Courier New" w:eastAsia="Courier New" w:hAnsi="Courier New"/>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3">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4">
            <w:pPr>
              <w:spacing w:after="0" w:line="240" w:lineRule="auto"/>
              <w:ind w:right="-212"/>
              <w:rPr>
                <w:rFonts w:ascii="Courier New" w:cs="Courier New" w:eastAsia="Courier New" w:hAnsi="Courier Ne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5">
            <w:pPr>
              <w:spacing w:after="0" w:line="240" w:lineRule="auto"/>
              <w:rPr>
                <w:rFonts w:ascii="Courier New" w:cs="Courier New" w:eastAsia="Courier New" w:hAnsi="Courier New"/>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6">
            <w:pPr>
              <w:spacing w:after="0" w:line="240" w:lineRule="auto"/>
              <w:rPr>
                <w:rFonts w:ascii="Courier New" w:cs="Courier New" w:eastAsia="Courier New" w:hAnsi="Courier New"/>
                <w:b w:val="1"/>
                <w:sz w:val="20"/>
                <w:szCs w:val="20"/>
              </w:rPr>
            </w:pPr>
            <w:r w:rsidDel="00000000" w:rsidR="00000000" w:rsidRPr="00000000">
              <w:rPr>
                <w:rFonts w:ascii="Courier New" w:cs="Courier New" w:eastAsia="Courier New" w:hAnsi="Courier New"/>
                <w:b w:val="1"/>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7">
            <w:pPr>
              <w:spacing w:after="0" w:line="240" w:lineRule="auto"/>
              <w:ind w:right="-212"/>
              <w:rPr>
                <w:rFonts w:ascii="Courier New" w:cs="Courier New" w:eastAsia="Courier New" w:hAnsi="Courier New"/>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8">
            <w:pPr>
              <w:spacing w:after="0" w:line="240" w:lineRule="auto"/>
              <w:rPr>
                <w:rFonts w:ascii="Courier New" w:cs="Courier New" w:eastAsia="Courier New" w:hAnsi="Courier New"/>
                <w:sz w:val="20"/>
                <w:szCs w:val="20"/>
              </w:rPr>
            </w:pPr>
            <w:r w:rsidDel="00000000" w:rsidR="00000000" w:rsidRPr="00000000">
              <w:rPr>
                <w:rtl w:val="0"/>
              </w:rPr>
            </w:r>
          </w:p>
        </w:tc>
      </w:tr>
    </w:tbl>
    <w:p w:rsidR="00000000" w:rsidDel="00000000" w:rsidP="00000000" w:rsidRDefault="00000000" w:rsidRPr="00000000" w14:paraId="000003A9">
      <w:pPr>
        <w:spacing w:after="0" w:line="240" w:lineRule="auto"/>
        <w:ind w:right="-82"/>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3AA">
      <w:pPr>
        <w:spacing w:after="0" w:line="240" w:lineRule="auto"/>
        <w:ind w:right="-82"/>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3AB">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3A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w:t>
        <w:tab/>
        <w:tab/>
        <w:tab/>
        <w:tab/>
        <w:tab/>
        <w:t xml:space="preserve">Firma …………………………………..</w:t>
      </w:r>
    </w:p>
    <w:p w:rsidR="00000000" w:rsidDel="00000000" w:rsidP="00000000" w:rsidRDefault="00000000" w:rsidRPr="00000000" w14:paraId="000003A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E">
      <w:pPr>
        <w:keepNext w:val="1"/>
        <w:spacing w:after="60" w:before="24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F">
      <w:pPr>
        <w:spacing w:after="0" w:line="240" w:lineRule="auto"/>
        <w:ind w:left="567" w:firstLine="0"/>
        <w:jc w:val="center"/>
        <w:rPr>
          <w:sz w:val="20"/>
          <w:szCs w:val="20"/>
        </w:rPr>
      </w:pPr>
      <w:r w:rsidDel="00000000" w:rsidR="00000000" w:rsidRPr="00000000">
        <w:rPr>
          <w:rtl w:val="0"/>
        </w:rPr>
      </w:r>
    </w:p>
    <w:sectPr>
      <w:pgSz w:h="16838" w:w="11906" w:orient="portrait"/>
      <w:pgMar w:bottom="907" w:top="426" w:left="743" w:right="7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460" w:hanging="340"/>
      </w:pPr>
      <w:rPr>
        <w:rFonts w:ascii="Arial" w:cs="Arial" w:eastAsia="Arial" w:hAnsi="Arial"/>
        <w:b w:val="1"/>
        <w:i w:val="0"/>
        <w:sz w:val="20"/>
        <w:szCs w:val="20"/>
      </w:rPr>
    </w:lvl>
    <w:lvl w:ilvl="1">
      <w:start w:val="3"/>
      <w:numFmt w:val="bullet"/>
      <w:lvlText w:val="-"/>
      <w:lvlJc w:val="left"/>
      <w:pPr>
        <w:ind w:left="1420" w:hanging="340"/>
      </w:pPr>
      <w:rPr>
        <w:rFonts w:ascii="Arial" w:cs="Arial" w:eastAsia="Arial" w:hAnsi="Arial"/>
        <w:b w:val="1"/>
        <w:i w:val="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4B0E89"/>
    <w:pPr>
      <w:spacing w:after="200" w:line="276" w:lineRule="auto"/>
    </w:pPr>
    <w:rPr>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Default" w:customStyle="1">
    <w:name w:val="Default"/>
    <w:rsid w:val="004B0E89"/>
    <w:pPr>
      <w:widowControl w:val="0"/>
      <w:autoSpaceDE w:val="0"/>
      <w:autoSpaceDN w:val="0"/>
      <w:adjustRightInd w:val="0"/>
    </w:pPr>
    <w:rPr>
      <w:rFonts w:ascii="Times-New-Roman" w:cs="Times-New-Roman" w:hAnsi="Times-New-Roman"/>
      <w:color w:val="000000"/>
      <w:sz w:val="24"/>
      <w:szCs w:val="24"/>
    </w:rPr>
  </w:style>
  <w:style w:type="paragraph" w:styleId="CM1" w:customStyle="1">
    <w:name w:val="CM1"/>
    <w:basedOn w:val="Default"/>
    <w:next w:val="Default"/>
    <w:uiPriority w:val="99"/>
    <w:rsid w:val="004B0E89"/>
    <w:rPr>
      <w:rFonts w:cs="Times New Roman"/>
      <w:color w:val="auto"/>
    </w:rPr>
  </w:style>
  <w:style w:type="paragraph" w:styleId="CM6" w:customStyle="1">
    <w:name w:val="CM6"/>
    <w:basedOn w:val="Default"/>
    <w:next w:val="Default"/>
    <w:uiPriority w:val="99"/>
    <w:rsid w:val="004B0E89"/>
    <w:pPr>
      <w:spacing w:after="240"/>
    </w:pPr>
    <w:rPr>
      <w:rFonts w:cs="Times New Roman"/>
      <w:color w:val="auto"/>
    </w:rPr>
  </w:style>
  <w:style w:type="paragraph" w:styleId="CM2" w:customStyle="1">
    <w:name w:val="CM2"/>
    <w:basedOn w:val="Default"/>
    <w:next w:val="Default"/>
    <w:uiPriority w:val="99"/>
    <w:rsid w:val="004B0E89"/>
    <w:pPr>
      <w:spacing w:line="233" w:lineRule="atLeast"/>
    </w:pPr>
    <w:rPr>
      <w:rFonts w:cs="Times New Roman"/>
      <w:color w:val="auto"/>
    </w:rPr>
  </w:style>
  <w:style w:type="paragraph" w:styleId="CM7" w:customStyle="1">
    <w:name w:val="CM7"/>
    <w:basedOn w:val="Default"/>
    <w:next w:val="Default"/>
    <w:uiPriority w:val="99"/>
    <w:rsid w:val="004B0E89"/>
    <w:pPr>
      <w:spacing w:after="355"/>
    </w:pPr>
    <w:rPr>
      <w:rFonts w:cs="Times New Roman"/>
      <w:color w:val="auto"/>
    </w:rPr>
  </w:style>
  <w:style w:type="paragraph" w:styleId="CM8" w:customStyle="1">
    <w:name w:val="CM8"/>
    <w:basedOn w:val="Default"/>
    <w:next w:val="Default"/>
    <w:uiPriority w:val="99"/>
    <w:rsid w:val="004B0E89"/>
    <w:pPr>
      <w:spacing w:after="145"/>
    </w:pPr>
    <w:rPr>
      <w:rFonts w:cs="Times New Roman"/>
      <w:color w:val="auto"/>
    </w:rPr>
  </w:style>
  <w:style w:type="paragraph" w:styleId="CM3" w:customStyle="1">
    <w:name w:val="CM3"/>
    <w:basedOn w:val="Default"/>
    <w:next w:val="Default"/>
    <w:uiPriority w:val="99"/>
    <w:rsid w:val="004B0E89"/>
    <w:pPr>
      <w:spacing w:line="228" w:lineRule="atLeast"/>
    </w:pPr>
    <w:rPr>
      <w:rFonts w:cs="Times New Roman"/>
      <w:color w:val="auto"/>
    </w:rPr>
  </w:style>
  <w:style w:type="paragraph" w:styleId="CM5" w:customStyle="1">
    <w:name w:val="CM5"/>
    <w:basedOn w:val="Default"/>
    <w:next w:val="Default"/>
    <w:uiPriority w:val="99"/>
    <w:rsid w:val="004B0E89"/>
    <w:pPr>
      <w:spacing w:line="228" w:lineRule="atLeast"/>
    </w:pPr>
    <w:rPr>
      <w:rFonts w:cs="Times New Roman"/>
      <w:color w:val="auto"/>
    </w:rPr>
  </w:style>
  <w:style w:type="paragraph" w:styleId="Intestazione">
    <w:name w:val="header"/>
    <w:basedOn w:val="Normale"/>
    <w:link w:val="IntestazioneCarattere"/>
    <w:uiPriority w:val="99"/>
    <w:semiHidden w:val="1"/>
    <w:unhideWhenUsed w:val="1"/>
    <w:rsid w:val="0034586E"/>
    <w:pPr>
      <w:tabs>
        <w:tab w:val="center" w:pos="4819"/>
        <w:tab w:val="right" w:pos="9638"/>
      </w:tabs>
    </w:pPr>
    <w:rPr>
      <w:sz w:val="20"/>
      <w:szCs w:val="20"/>
    </w:rPr>
  </w:style>
  <w:style w:type="character" w:styleId="IntestazioneCarattere" w:customStyle="1">
    <w:name w:val="Intestazione Carattere"/>
    <w:link w:val="Intestazione"/>
    <w:uiPriority w:val="99"/>
    <w:semiHidden w:val="1"/>
    <w:locked w:val="1"/>
    <w:rsid w:val="0034586E"/>
    <w:rPr>
      <w:rFonts w:cs="Times New Roman"/>
    </w:rPr>
  </w:style>
  <w:style w:type="paragraph" w:styleId="Pidipagina">
    <w:name w:val="footer"/>
    <w:basedOn w:val="Normale"/>
    <w:link w:val="PidipaginaCarattere"/>
    <w:uiPriority w:val="99"/>
    <w:semiHidden w:val="1"/>
    <w:unhideWhenUsed w:val="1"/>
    <w:rsid w:val="0034586E"/>
    <w:pPr>
      <w:tabs>
        <w:tab w:val="center" w:pos="4819"/>
        <w:tab w:val="right" w:pos="9638"/>
      </w:tabs>
    </w:pPr>
    <w:rPr>
      <w:sz w:val="20"/>
      <w:szCs w:val="20"/>
    </w:rPr>
  </w:style>
  <w:style w:type="character" w:styleId="PidipaginaCarattere" w:customStyle="1">
    <w:name w:val="Piè di pagina Carattere"/>
    <w:link w:val="Pidipagina"/>
    <w:uiPriority w:val="99"/>
    <w:semiHidden w:val="1"/>
    <w:locked w:val="1"/>
    <w:rsid w:val="0034586E"/>
    <w:rPr>
      <w:rFonts w:cs="Times New Roman"/>
    </w:rPr>
  </w:style>
  <w:style w:type="paragraph" w:styleId="Corpotesto">
    <w:name w:val="Body Text"/>
    <w:basedOn w:val="Normale"/>
    <w:link w:val="CorpotestoCarattere"/>
    <w:uiPriority w:val="99"/>
    <w:unhideWhenUsed w:val="1"/>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styleId="CorpotestoCarattere" w:customStyle="1">
    <w:name w:val="Corpo testo Carattere"/>
    <w:link w:val="Corpotesto"/>
    <w:uiPriority w:val="99"/>
    <w:locked w:val="1"/>
    <w:rsid w:val="0034586E"/>
    <w:rPr>
      <w:rFonts w:ascii="Times New Roman" w:cs="Times New Roman" w:hAnsi="Times New Roman"/>
      <w:sz w:val="18"/>
      <w:szCs w:val="18"/>
    </w:rPr>
  </w:style>
  <w:style w:type="character" w:styleId="Collegamentoipertestuale">
    <w:name w:val="Hyperlink"/>
    <w:rsid w:val="00F21474"/>
    <w:rPr>
      <w:color w:val="0000ff"/>
      <w:u w:val="single"/>
    </w:rPr>
  </w:style>
  <w:style w:type="paragraph" w:styleId="testo" w:customStyle="1">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val="1"/>
    <w:unhideWhenUsed w:val="1"/>
    <w:rsid w:val="00B826F4"/>
    <w:pPr>
      <w:spacing w:after="0" w:line="240" w:lineRule="auto"/>
    </w:pPr>
    <w:rPr>
      <w:rFonts w:ascii="Tahoma" w:hAnsi="Tahoma"/>
      <w:sz w:val="16"/>
      <w:szCs w:val="16"/>
    </w:rPr>
  </w:style>
  <w:style w:type="character" w:styleId="TestofumettoCarattere" w:customStyle="1">
    <w:name w:val="Testo fumetto Carattere"/>
    <w:link w:val="Testofumetto"/>
    <w:uiPriority w:val="99"/>
    <w:semiHidden w:val="1"/>
    <w:rsid w:val="00B826F4"/>
    <w:rPr>
      <w:rFonts w:ascii="Tahoma" w:cs="Tahoma" w:hAnsi="Tahoma"/>
      <w:sz w:val="16"/>
      <w:szCs w:val="16"/>
    </w:rPr>
  </w:style>
  <w:style w:type="paragraph" w:styleId="Corpodeltesto2">
    <w:name w:val="Body Text 2"/>
    <w:basedOn w:val="Normale"/>
    <w:link w:val="Corpodeltesto2Carattere"/>
    <w:uiPriority w:val="99"/>
    <w:semiHidden w:val="1"/>
    <w:unhideWhenUsed w:val="1"/>
    <w:rsid w:val="007F199C"/>
    <w:pPr>
      <w:spacing w:after="120" w:line="480" w:lineRule="auto"/>
    </w:pPr>
  </w:style>
  <w:style w:type="character" w:styleId="Corpodeltesto2Carattere" w:customStyle="1">
    <w:name w:val="Corpo del testo 2 Carattere"/>
    <w:link w:val="Corpodeltesto2"/>
    <w:uiPriority w:val="99"/>
    <w:semiHidden w:val="1"/>
    <w:rsid w:val="007F199C"/>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94DSkPdsKr6B7OBaN3MEIkUGQ==">AMUW2mW//bpk7akeTQMQqgt46YwT9Sp2r3FFYkHqbWIedntwNFH3yMy0yegsBYjAbaq84607ZyQdnzoZk/b8FaDvRbK/1495uz25T9WmjVlovui7qIksZNFfJljAWr1v7CMNyMTAfY6J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2020-02-24T11:51:00Z</dcterms:created>
  <dc:creator>User</dc:creator>
</cp:coreProperties>
</file>